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ind w:left="2880" w:hanging="2880"/>
        <w:rPr>
          <w:b w:val="1"/>
        </w:rPr>
      </w:pPr>
      <w:r w:rsidDel="00000000" w:rsidR="00000000" w:rsidRPr="00000000">
        <w:rPr>
          <w:b w:val="1"/>
          <w:rtl w:val="0"/>
        </w:rPr>
        <w:t xml:space="preserve">Course Title:            </w:t>
        <w:tab/>
        <w:t xml:space="preserve">Advanced Topics in Microbiology and Molecular Genetics: Grant Writing Basics    </w:t>
        <w:tab/>
      </w:r>
    </w:p>
    <w:p w:rsidR="00000000" w:rsidDel="00000000" w:rsidP="00000000" w:rsidRDefault="00000000" w:rsidRPr="00000000" w14:paraId="00000002">
      <w:pPr>
        <w:spacing w:after="200" w:line="276" w:lineRule="auto"/>
        <w:ind w:left="0" w:firstLine="0"/>
        <w:rPr>
          <w:b w:val="1"/>
        </w:rPr>
      </w:pPr>
      <w:r w:rsidDel="00000000" w:rsidR="00000000" w:rsidRPr="00000000">
        <w:rPr>
          <w:b w:val="1"/>
          <w:rtl w:val="0"/>
        </w:rPr>
        <w:t xml:space="preserve">Course Number:   </w:t>
        <w:tab/>
        <w:tab/>
        <w:t xml:space="preserve">16:681:601</w:t>
      </w:r>
    </w:p>
    <w:p w:rsidR="00000000" w:rsidDel="00000000" w:rsidP="00000000" w:rsidRDefault="00000000" w:rsidRPr="00000000" w14:paraId="00000003">
      <w:pPr>
        <w:spacing w:after="200" w:line="276" w:lineRule="auto"/>
        <w:ind w:left="0" w:firstLine="0"/>
        <w:rPr>
          <w:b w:val="1"/>
        </w:rPr>
      </w:pPr>
      <w:r w:rsidDel="00000000" w:rsidR="00000000" w:rsidRPr="00000000">
        <w:rPr>
          <w:b w:val="1"/>
          <w:rtl w:val="0"/>
        </w:rPr>
        <w:t xml:space="preserve">Credits:</w:t>
        <w:tab/>
        <w:tab/>
        <w:tab/>
        <w:t xml:space="preserve">1     </w:t>
        <w:tab/>
      </w:r>
    </w:p>
    <w:p w:rsidR="00000000" w:rsidDel="00000000" w:rsidP="00000000" w:rsidRDefault="00000000" w:rsidRPr="00000000" w14:paraId="00000004">
      <w:pPr>
        <w:spacing w:after="200" w:line="276" w:lineRule="auto"/>
        <w:ind w:left="0" w:firstLine="0"/>
        <w:rPr/>
      </w:pPr>
      <w:r w:rsidDel="00000000" w:rsidR="00000000" w:rsidRPr="00000000">
        <w:rPr>
          <w:b w:val="1"/>
          <w:rtl w:val="0"/>
        </w:rPr>
        <w:t xml:space="preserve">Prerequisite:  </w:t>
        <w:tab/>
        <w:tab/>
        <w:t xml:space="preserve">Successful completion of written qualifying exam</w:t>
      </w:r>
      <w:r w:rsidDel="00000000" w:rsidR="00000000" w:rsidRPr="00000000">
        <w:rPr>
          <w:rtl w:val="0"/>
        </w:rPr>
      </w:r>
    </w:p>
    <w:p w:rsidR="00000000" w:rsidDel="00000000" w:rsidP="00000000" w:rsidRDefault="00000000" w:rsidRPr="00000000" w14:paraId="00000005">
      <w:pPr>
        <w:spacing w:after="200" w:line="276" w:lineRule="auto"/>
        <w:ind w:left="0" w:firstLine="0"/>
        <w:rPr>
          <w:color w:val="0000ff"/>
          <w:u w:val="single"/>
        </w:rPr>
      </w:pPr>
      <w:r w:rsidDel="00000000" w:rsidR="00000000" w:rsidRPr="00000000">
        <w:rPr>
          <w:b w:val="1"/>
          <w:rtl w:val="0"/>
        </w:rPr>
        <w:t xml:space="preserve">Course Location:     </w:t>
        <w:tab/>
        <w:tab/>
        <w:t xml:space="preserve">Research Tower Room 747   </w:t>
        <w:tab/>
      </w:r>
      <w:r w:rsidDel="00000000" w:rsidR="00000000" w:rsidRPr="00000000">
        <w:rPr>
          <w:rtl w:val="0"/>
        </w:rPr>
      </w:r>
    </w:p>
    <w:p w:rsidR="00000000" w:rsidDel="00000000" w:rsidP="00000000" w:rsidRDefault="00000000" w:rsidRPr="00000000" w14:paraId="00000006">
      <w:pPr>
        <w:spacing w:after="0" w:line="276" w:lineRule="auto"/>
        <w:ind w:left="0" w:firstLine="0"/>
        <w:rPr>
          <w:b w:val="1"/>
        </w:rPr>
      </w:pPr>
      <w:r w:rsidDel="00000000" w:rsidR="00000000" w:rsidRPr="00000000">
        <w:rPr>
          <w:b w:val="1"/>
          <w:rtl w:val="0"/>
        </w:rPr>
        <w:t xml:space="preserve">Course Date &amp; Time:  </w:t>
        <w:tab/>
        <w:t xml:space="preserve">Spring 2022, 10 weeks, 90 min per session</w:t>
      </w:r>
    </w:p>
    <w:p w:rsidR="00000000" w:rsidDel="00000000" w:rsidP="00000000" w:rsidRDefault="00000000" w:rsidRPr="00000000" w14:paraId="00000007">
      <w:pPr>
        <w:spacing w:after="0" w:line="276" w:lineRule="auto"/>
        <w:ind w:left="0" w:firstLine="0"/>
        <w:rPr/>
      </w:pPr>
      <w:r w:rsidDel="00000000" w:rsidR="00000000" w:rsidRPr="00000000">
        <w:rPr>
          <w:b w:val="1"/>
          <w:rtl w:val="0"/>
        </w:rPr>
        <w:t xml:space="preserve">                                    </w:t>
        <w:tab/>
      </w:r>
      <w:r w:rsidDel="00000000" w:rsidR="00000000" w:rsidRPr="00000000">
        <w:rPr>
          <w:rtl w:val="0"/>
        </w:rPr>
      </w:r>
    </w:p>
    <w:p w:rsidR="00000000" w:rsidDel="00000000" w:rsidP="00000000" w:rsidRDefault="00000000" w:rsidRPr="00000000" w14:paraId="00000008">
      <w:pPr>
        <w:spacing w:after="0" w:line="276" w:lineRule="auto"/>
        <w:ind w:left="0" w:firstLine="0"/>
        <w:rPr>
          <w:b w:val="1"/>
        </w:rPr>
      </w:pPr>
      <w:r w:rsidDel="00000000" w:rsidR="00000000" w:rsidRPr="00000000">
        <w:rPr>
          <w:b w:val="1"/>
          <w:rtl w:val="0"/>
        </w:rPr>
        <w:t xml:space="preserve">Course Instructor:      </w:t>
        <w:tab/>
        <w:t xml:space="preserve">Paul Copeland</w:t>
      </w:r>
    </w:p>
    <w:p w:rsidR="00000000" w:rsidDel="00000000" w:rsidP="00000000" w:rsidRDefault="00000000" w:rsidRPr="00000000" w14:paraId="00000009">
      <w:pPr>
        <w:spacing w:after="0" w:line="276" w:lineRule="auto"/>
        <w:ind w:left="0" w:firstLine="0"/>
        <w:rPr>
          <w:b w:val="1"/>
        </w:rPr>
      </w:pPr>
      <w:r w:rsidDel="00000000" w:rsidR="00000000" w:rsidRPr="00000000">
        <w:rPr>
          <w:b w:val="1"/>
          <w:rtl w:val="0"/>
        </w:rPr>
        <w:t xml:space="preserve">                                      </w:t>
        <w:tab/>
        <w:t xml:space="preserve">Professor</w:t>
      </w:r>
    </w:p>
    <w:p w:rsidR="00000000" w:rsidDel="00000000" w:rsidP="00000000" w:rsidRDefault="00000000" w:rsidRPr="00000000" w14:paraId="0000000A">
      <w:pPr>
        <w:spacing w:after="0" w:line="276" w:lineRule="auto"/>
        <w:ind w:left="0" w:firstLine="0"/>
        <w:rPr>
          <w:b w:val="1"/>
        </w:rPr>
      </w:pPr>
      <w:r w:rsidDel="00000000" w:rsidR="00000000" w:rsidRPr="00000000">
        <w:rPr>
          <w:b w:val="1"/>
          <w:rtl w:val="0"/>
        </w:rPr>
        <w:t xml:space="preserve">                                      </w:t>
        <w:tab/>
        <w:t xml:space="preserve">Department Biochemistry and Molecular Biology</w:t>
      </w:r>
    </w:p>
    <w:p w:rsidR="00000000" w:rsidDel="00000000" w:rsidP="00000000" w:rsidRDefault="00000000" w:rsidRPr="00000000" w14:paraId="0000000B">
      <w:pPr>
        <w:spacing w:after="0" w:line="276" w:lineRule="auto"/>
        <w:ind w:left="0" w:firstLine="0"/>
        <w:rPr>
          <w:color w:val="0000ff"/>
        </w:rPr>
      </w:pPr>
      <w:r w:rsidDel="00000000" w:rsidR="00000000" w:rsidRPr="00000000">
        <w:rPr>
          <w:b w:val="1"/>
          <w:rtl w:val="0"/>
        </w:rPr>
        <w:t xml:space="preserve">                                      </w:t>
        <w:tab/>
        <w:t xml:space="preserve">Email: </w:t>
      </w:r>
      <w:r w:rsidDel="00000000" w:rsidR="00000000" w:rsidRPr="00000000">
        <w:rPr>
          <w:color w:val="0000ff"/>
          <w:rtl w:val="0"/>
        </w:rPr>
        <w:t xml:space="preserve">paul.copeland@rutgers.edu </w:t>
      </w:r>
      <w:r w:rsidDel="00000000" w:rsidR="00000000" w:rsidRPr="00000000">
        <w:rPr>
          <w:rtl w:val="0"/>
        </w:rPr>
      </w:r>
    </w:p>
    <w:p w:rsidR="00000000" w:rsidDel="00000000" w:rsidP="00000000" w:rsidRDefault="00000000" w:rsidRPr="00000000" w14:paraId="0000000C">
      <w:pPr>
        <w:spacing w:after="0" w:line="276" w:lineRule="auto"/>
        <w:ind w:left="0" w:firstLine="0"/>
        <w:rPr>
          <w:b w:val="1"/>
        </w:rPr>
      </w:pPr>
      <w:r w:rsidDel="00000000" w:rsidR="00000000" w:rsidRPr="00000000">
        <w:rPr>
          <w:b w:val="1"/>
          <w:rtl w:val="0"/>
        </w:rPr>
        <w:t xml:space="preserve">                                      </w:t>
        <w:tab/>
      </w:r>
    </w:p>
    <w:p w:rsidR="00000000" w:rsidDel="00000000" w:rsidP="00000000" w:rsidRDefault="00000000" w:rsidRPr="00000000" w14:paraId="0000000D">
      <w:pPr>
        <w:spacing w:after="0" w:line="276" w:lineRule="auto"/>
        <w:ind w:left="0" w:firstLine="0"/>
        <w:rPr>
          <w:i w:val="1"/>
          <w:color w:val="0000ff"/>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spacing w:after="200" w:line="276" w:lineRule="auto"/>
        <w:rPr>
          <w:b w:val="1"/>
        </w:rPr>
      </w:pPr>
      <w:r w:rsidDel="00000000" w:rsidR="00000000" w:rsidRPr="00000000">
        <w:rPr>
          <w:b w:val="1"/>
          <w:rtl w:val="0"/>
        </w:rPr>
        <w:t xml:space="preserve">Suggested Reading: NIH “</w:t>
      </w:r>
      <w:hyperlink r:id="rId6">
        <w:r w:rsidDel="00000000" w:rsidR="00000000" w:rsidRPr="00000000">
          <w:rPr>
            <w:b w:val="1"/>
            <w:color w:val="1155cc"/>
            <w:u w:val="single"/>
            <w:rtl w:val="0"/>
          </w:rPr>
          <w:t xml:space="preserve">Write your application</w:t>
        </w:r>
      </w:hyperlink>
      <w:r w:rsidDel="00000000" w:rsidR="00000000" w:rsidRPr="00000000">
        <w:rPr>
          <w:b w:val="1"/>
          <w:rtl w:val="0"/>
        </w:rPr>
        <w:t xml:space="preserve">”</w:t>
      </w:r>
    </w:p>
    <w:p w:rsidR="00000000" w:rsidDel="00000000" w:rsidP="00000000" w:rsidRDefault="00000000" w:rsidRPr="00000000" w14:paraId="0000000F">
      <w:pPr>
        <w:spacing w:after="200" w:line="276" w:lineRule="auto"/>
        <w:rPr>
          <w:b w:val="1"/>
        </w:rPr>
      </w:pPr>
      <w:r w:rsidDel="00000000" w:rsidR="00000000" w:rsidRPr="00000000">
        <w:rPr>
          <w:b w:val="1"/>
          <w:rtl w:val="0"/>
        </w:rPr>
        <w:t xml:space="preserve">Suggested Webcontent/Videos: </w:t>
      </w:r>
      <w:hyperlink r:id="rId7">
        <w:r w:rsidDel="00000000" w:rsidR="00000000" w:rsidRPr="00000000">
          <w:rPr>
            <w:b w:val="1"/>
            <w:color w:val="1155cc"/>
            <w:u w:val="single"/>
            <w:rtl w:val="0"/>
          </w:rPr>
          <w:t xml:space="preserve">Northwestern’s CLIMB</w:t>
        </w:r>
      </w:hyperlink>
      <w:r w:rsidDel="00000000" w:rsidR="00000000" w:rsidRPr="00000000">
        <w:rPr>
          <w:rtl w:val="0"/>
        </w:rPr>
      </w:r>
    </w:p>
    <w:p w:rsidR="00000000" w:rsidDel="00000000" w:rsidP="00000000" w:rsidRDefault="00000000" w:rsidRPr="00000000" w14:paraId="00000010">
      <w:pPr>
        <w:spacing w:after="160" w:line="256.7994545454545" w:lineRule="auto"/>
        <w:ind w:left="720" w:firstLine="0"/>
        <w:rPr>
          <w:sz w:val="23"/>
          <w:szCs w:val="23"/>
        </w:rPr>
      </w:pPr>
      <w:r w:rsidDel="00000000" w:rsidR="00000000" w:rsidRPr="00000000">
        <w:rPr>
          <w:rtl w:val="0"/>
        </w:rPr>
      </w:r>
    </w:p>
    <w:p w:rsidR="00000000" w:rsidDel="00000000" w:rsidP="00000000" w:rsidRDefault="00000000" w:rsidRPr="00000000" w14:paraId="00000011">
      <w:pPr>
        <w:spacing w:after="200" w:line="276" w:lineRule="auto"/>
        <w:rPr/>
      </w:pPr>
      <w:r w:rsidDel="00000000" w:rsidR="00000000" w:rsidRPr="00000000">
        <w:rPr>
          <w:b w:val="1"/>
          <w:rtl w:val="0"/>
        </w:rPr>
        <w:t xml:space="preserve">Course Description: </w:t>
      </w:r>
      <w:r w:rsidDel="00000000" w:rsidR="00000000" w:rsidRPr="00000000">
        <w:rPr>
          <w:rtl w:val="0"/>
        </w:rPr>
        <w:t xml:space="preserve">This course targets 2nd year PhD students who are preparing for their oral qualifying exam, which usually requires the submission of a written proposal that is similar in structure to an NIH grant.  The course begins with the big picture of grant submission and review with an emphasis on key writing techniques that enhance clarity.  We then move into a detailed iterative process of drafting a specific aims page.  Fundamental writing concepts are reinforced during these sessions so that they can then be applied to the rest of the grant application.</w:t>
      </w:r>
      <w:r w:rsidDel="00000000" w:rsidR="00000000" w:rsidRPr="00000000">
        <w:rPr>
          <w:rtl w:val="0"/>
        </w:rPr>
      </w:r>
    </w:p>
    <w:p w:rsidR="00000000" w:rsidDel="00000000" w:rsidP="00000000" w:rsidRDefault="00000000" w:rsidRPr="00000000" w14:paraId="00000012">
      <w:pPr>
        <w:spacing w:after="200" w:line="276" w:lineRule="auto"/>
        <w:rPr/>
      </w:pPr>
      <w:r w:rsidDel="00000000" w:rsidR="00000000" w:rsidRPr="00000000">
        <w:rPr>
          <w:rtl w:val="0"/>
        </w:rPr>
        <w:t xml:space="preserve">this course for other degrees and concentrations.</w:t>
      </w:r>
    </w:p>
    <w:p w:rsidR="00000000" w:rsidDel="00000000" w:rsidP="00000000" w:rsidRDefault="00000000" w:rsidRPr="00000000" w14:paraId="00000013">
      <w:pPr>
        <w:spacing w:after="200" w:line="276" w:lineRule="auto"/>
        <w:rPr/>
      </w:pPr>
      <w:r w:rsidDel="00000000" w:rsidR="00000000" w:rsidRPr="00000000">
        <w:rPr>
          <w:b w:val="1"/>
          <w:rtl w:val="0"/>
        </w:rPr>
        <w:t xml:space="preserve">Course Objectives: Upon completion of this course students should be able to clearly and concisely propose a new research project.</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 </w:t>
      </w:r>
    </w:p>
    <w:p w:rsidR="00000000" w:rsidDel="00000000" w:rsidP="00000000" w:rsidRDefault="00000000" w:rsidRPr="00000000" w14:paraId="00000015">
      <w:pPr>
        <w:spacing w:after="0" w:line="276" w:lineRule="auto"/>
        <w:rPr/>
      </w:pPr>
      <w:r w:rsidDel="00000000" w:rsidR="00000000" w:rsidRPr="00000000">
        <w:rPr>
          <w:rtl w:val="0"/>
        </w:rPr>
        <w:t xml:space="preserve"> </w:t>
      </w:r>
    </w:p>
    <w:p w:rsidR="00000000" w:rsidDel="00000000" w:rsidP="00000000" w:rsidRDefault="00000000" w:rsidRPr="00000000" w14:paraId="00000016">
      <w:pPr>
        <w:spacing w:after="0" w:line="276" w:lineRule="auto"/>
        <w:rPr>
          <w:b w:val="1"/>
        </w:rPr>
      </w:pPr>
      <w:r w:rsidDel="00000000" w:rsidR="00000000" w:rsidRPr="00000000">
        <w:rPr>
          <w:rtl w:val="0"/>
        </w:rPr>
      </w:r>
    </w:p>
    <w:p w:rsidR="00000000" w:rsidDel="00000000" w:rsidP="00000000" w:rsidRDefault="00000000" w:rsidRPr="00000000" w14:paraId="00000017">
      <w:pPr>
        <w:spacing w:after="0" w:line="276" w:lineRule="auto"/>
        <w:rPr>
          <w:b w:val="1"/>
        </w:rPr>
      </w:pPr>
      <w:r w:rsidDel="00000000" w:rsidR="00000000" w:rsidRPr="00000000">
        <w:rPr>
          <w:rtl w:val="0"/>
        </w:rPr>
      </w:r>
    </w:p>
    <w:p w:rsidR="00000000" w:rsidDel="00000000" w:rsidP="00000000" w:rsidRDefault="00000000" w:rsidRPr="00000000" w14:paraId="00000018">
      <w:pPr>
        <w:spacing w:after="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0" w:line="276" w:lineRule="auto"/>
        <w:rPr>
          <w:i w:val="1"/>
        </w:rPr>
      </w:pPr>
      <w:r w:rsidDel="00000000" w:rsidR="00000000" w:rsidRPr="00000000">
        <w:rPr>
          <w:b w:val="1"/>
          <w:rtl w:val="0"/>
        </w:rPr>
        <w:t xml:space="preserve">Course Schedule: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spacing w:after="0" w:line="276" w:lineRule="auto"/>
        <w:rPr/>
      </w:pPr>
      <w:r w:rsidDel="00000000" w:rsidR="00000000" w:rsidRPr="00000000">
        <w:rPr>
          <w:rtl w:val="0"/>
        </w:rPr>
        <w:t xml:space="preserve"> </w:t>
      </w:r>
    </w:p>
    <w:tbl>
      <w:tblPr>
        <w:tblStyle w:val="Table1"/>
        <w:tblW w:w="9349.615384615387"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3960"/>
        <w:gridCol w:w="4264.615384615385"/>
        <w:tblGridChange w:id="0">
          <w:tblGrid>
            <w:gridCol w:w="1125"/>
            <w:gridCol w:w="3960"/>
            <w:gridCol w:w="4264.615384615385"/>
          </w:tblGrid>
        </w:tblGridChange>
      </w:tblGrid>
      <w:tr>
        <w:trPr>
          <w:trHeight w:val="61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160" w:line="256.7994545454545" w:lineRule="auto"/>
              <w:rPr>
                <w:b w:val="1"/>
                <w:sz w:val="20"/>
                <w:szCs w:val="20"/>
              </w:rPr>
            </w:pPr>
            <w:r w:rsidDel="00000000" w:rsidR="00000000" w:rsidRPr="00000000">
              <w:rPr>
                <w:b w:val="1"/>
                <w:sz w:val="20"/>
                <w:szCs w:val="20"/>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160" w:line="256.7994545454545" w:lineRule="auto"/>
              <w:rPr>
                <w:b w:val="1"/>
                <w:sz w:val="20"/>
                <w:szCs w:val="20"/>
              </w:rPr>
            </w:pPr>
            <w:r w:rsidDel="00000000" w:rsidR="00000000" w:rsidRPr="00000000">
              <w:rPr>
                <w:b w:val="1"/>
                <w:sz w:val="20"/>
                <w:szCs w:val="20"/>
                <w:rtl w:val="0"/>
              </w:rPr>
              <w:t xml:space="preserve">Course 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160" w:line="256.7994545454545" w:lineRule="auto"/>
              <w:rPr>
                <w:b w:val="1"/>
                <w:sz w:val="20"/>
                <w:szCs w:val="20"/>
              </w:rPr>
            </w:pPr>
            <w:r w:rsidDel="00000000" w:rsidR="00000000" w:rsidRPr="00000000">
              <w:rPr>
                <w:b w:val="1"/>
                <w:sz w:val="20"/>
                <w:szCs w:val="20"/>
                <w:rtl w:val="0"/>
              </w:rPr>
              <w:t xml:space="preserve">Assignments</w:t>
            </w:r>
          </w:p>
        </w:tc>
      </w:tr>
      <w:tr>
        <w:trPr>
          <w:trHeight w:val="18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160" w:line="256.7994545454545" w:lineRule="auto"/>
              <w:rPr>
                <w:sz w:val="20"/>
                <w:szCs w:val="20"/>
              </w:rPr>
            </w:pPr>
            <w:r w:rsidDel="00000000" w:rsidR="00000000" w:rsidRPr="00000000">
              <w:rPr>
                <w:sz w:val="20"/>
                <w:szCs w:val="20"/>
                <w:rtl w:val="0"/>
              </w:rPr>
              <w:t xml:space="preserve">Week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160" w:line="256.7994545454545" w:lineRule="auto"/>
              <w:rPr>
                <w:b w:val="1"/>
                <w:sz w:val="20"/>
                <w:szCs w:val="20"/>
              </w:rPr>
            </w:pPr>
            <w:r w:rsidDel="00000000" w:rsidR="00000000" w:rsidRPr="00000000">
              <w:rPr>
                <w:b w:val="1"/>
                <w:sz w:val="20"/>
                <w:szCs w:val="20"/>
                <w:rtl w:val="0"/>
              </w:rPr>
              <w:t xml:space="preserve">Lecture:</w:t>
            </w:r>
          </w:p>
          <w:p w:rsidR="00000000" w:rsidDel="00000000" w:rsidP="00000000" w:rsidRDefault="00000000" w:rsidRPr="00000000" w14:paraId="00000020">
            <w:pPr>
              <w:spacing w:after="160" w:line="256.7994545454545" w:lineRule="auto"/>
              <w:rPr>
                <w:sz w:val="20"/>
                <w:szCs w:val="20"/>
              </w:rPr>
            </w:pPr>
            <w:r w:rsidDel="00000000" w:rsidR="00000000" w:rsidRPr="00000000">
              <w:rPr>
                <w:sz w:val="20"/>
                <w:szCs w:val="20"/>
                <w:rtl w:val="0"/>
              </w:rPr>
              <w:t xml:space="preserve">Introduction to the Course</w:t>
            </w:r>
          </w:p>
          <w:p w:rsidR="00000000" w:rsidDel="00000000" w:rsidP="00000000" w:rsidRDefault="00000000" w:rsidRPr="00000000" w14:paraId="00000021">
            <w:pPr>
              <w:spacing w:after="160" w:line="256.7994545454545" w:lineRule="auto"/>
              <w:rPr>
                <w:sz w:val="20"/>
                <w:szCs w:val="20"/>
              </w:rPr>
            </w:pPr>
            <w:r w:rsidDel="00000000" w:rsidR="00000000" w:rsidRPr="00000000">
              <w:rPr>
                <w:sz w:val="20"/>
                <w:szCs w:val="20"/>
                <w:rtl w:val="0"/>
              </w:rPr>
              <w:t xml:space="preserve">Overview of an NIH Grant application</w:t>
            </w:r>
          </w:p>
          <w:p w:rsidR="00000000" w:rsidDel="00000000" w:rsidP="00000000" w:rsidRDefault="00000000" w:rsidRPr="00000000" w14:paraId="00000022">
            <w:pPr>
              <w:spacing w:after="160" w:line="256.7994545454545" w:lineRule="auto"/>
              <w:rPr>
                <w:sz w:val="20"/>
                <w:szCs w:val="20"/>
              </w:rPr>
            </w:pPr>
            <w:r w:rsidDel="00000000" w:rsidR="00000000" w:rsidRPr="00000000">
              <w:rPr>
                <w:sz w:val="20"/>
                <w:szCs w:val="20"/>
                <w:rtl w:val="0"/>
              </w:rPr>
              <w:t xml:space="preserve">Grantwriting concepts and fundamentals</w:t>
            </w:r>
          </w:p>
          <w:p w:rsidR="00000000" w:rsidDel="00000000" w:rsidP="00000000" w:rsidRDefault="00000000" w:rsidRPr="00000000" w14:paraId="00000023">
            <w:pPr>
              <w:spacing w:after="160" w:line="256.7994545454545"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160" w:line="256.7994545454545" w:lineRule="auto"/>
              <w:rPr>
                <w:sz w:val="20"/>
                <w:szCs w:val="20"/>
              </w:rPr>
            </w:pPr>
            <w:r w:rsidDel="00000000" w:rsidR="00000000" w:rsidRPr="00000000">
              <w:rPr>
                <w:sz w:val="20"/>
                <w:szCs w:val="20"/>
                <w:rtl w:val="0"/>
              </w:rPr>
              <w:t xml:space="preserve">Complete Experimental Plan Survey</w:t>
            </w:r>
          </w:p>
        </w:tc>
      </w:tr>
      <w:tr>
        <w:trPr>
          <w:trHeight w:val="1329.314315518466"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160" w:line="256.7994545454545" w:lineRule="auto"/>
              <w:rPr>
                <w:sz w:val="20"/>
                <w:szCs w:val="20"/>
              </w:rPr>
            </w:pPr>
            <w:r w:rsidDel="00000000" w:rsidR="00000000" w:rsidRPr="00000000">
              <w:rPr>
                <w:sz w:val="20"/>
                <w:szCs w:val="20"/>
                <w:rtl w:val="0"/>
              </w:rPr>
              <w:t xml:space="preserve">Week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160" w:line="256.7994545454545" w:lineRule="auto"/>
              <w:rPr>
                <w:b w:val="1"/>
                <w:sz w:val="20"/>
                <w:szCs w:val="20"/>
              </w:rPr>
            </w:pPr>
            <w:r w:rsidDel="00000000" w:rsidR="00000000" w:rsidRPr="00000000">
              <w:rPr>
                <w:b w:val="1"/>
                <w:sz w:val="20"/>
                <w:szCs w:val="20"/>
                <w:rtl w:val="0"/>
              </w:rPr>
              <w:t xml:space="preserve">Discussion: Nail down your aims</w:t>
            </w:r>
          </w:p>
          <w:p w:rsidR="00000000" w:rsidDel="00000000" w:rsidP="00000000" w:rsidRDefault="00000000" w:rsidRPr="00000000" w14:paraId="00000027">
            <w:pPr>
              <w:spacing w:after="160" w:line="256.7994545454545" w:lineRule="auto"/>
              <w:rPr>
                <w:sz w:val="20"/>
                <w:szCs w:val="20"/>
              </w:rPr>
            </w:pPr>
            <w:r w:rsidDel="00000000" w:rsidR="00000000" w:rsidRPr="00000000">
              <w:rPr>
                <w:sz w:val="20"/>
                <w:szCs w:val="20"/>
                <w:rtl w:val="0"/>
              </w:rPr>
              <w:t xml:space="preserve">Peer and mentor review of experimental plans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160" w:line="256.7994545454545" w:lineRule="auto"/>
              <w:rPr>
                <w:sz w:val="20"/>
                <w:szCs w:val="20"/>
              </w:rPr>
            </w:pPr>
            <w:r w:rsidDel="00000000" w:rsidR="00000000" w:rsidRPr="00000000">
              <w:rPr>
                <w:sz w:val="20"/>
                <w:szCs w:val="20"/>
                <w:rtl w:val="0"/>
              </w:rPr>
              <w:t xml:space="preserve">Draft the two introductory paragraphs of Specific Aims Page</w:t>
            </w:r>
          </w:p>
        </w:tc>
      </w:tr>
      <w:tr>
        <w:trPr>
          <w:trHeight w:val="12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160" w:line="256.7994545454545" w:lineRule="auto"/>
              <w:rPr>
                <w:sz w:val="20"/>
                <w:szCs w:val="20"/>
              </w:rPr>
            </w:pPr>
            <w:r w:rsidDel="00000000" w:rsidR="00000000" w:rsidRPr="00000000">
              <w:rPr>
                <w:sz w:val="20"/>
                <w:szCs w:val="20"/>
                <w:rtl w:val="0"/>
              </w:rPr>
              <w:t xml:space="preserve">Week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160" w:line="256.7994545454545" w:lineRule="auto"/>
              <w:rPr>
                <w:sz w:val="20"/>
                <w:szCs w:val="20"/>
              </w:rPr>
            </w:pPr>
            <w:r w:rsidDel="00000000" w:rsidR="00000000" w:rsidRPr="00000000">
              <w:rPr>
                <w:b w:val="1"/>
                <w:sz w:val="20"/>
                <w:szCs w:val="20"/>
                <w:rtl w:val="0"/>
              </w:rPr>
              <w:t xml:space="preserve">Discussion:</w:t>
            </w:r>
            <w:r w:rsidDel="00000000" w:rsidR="00000000" w:rsidRPr="00000000">
              <w:rPr>
                <w:sz w:val="20"/>
                <w:szCs w:val="20"/>
                <w:rtl w:val="0"/>
              </w:rPr>
              <w:t xml:space="preserve"> Feedback on SA page</w:t>
            </w:r>
            <w:r w:rsidDel="00000000" w:rsidR="00000000" w:rsidRPr="00000000">
              <w:rPr>
                <w:rtl w:val="0"/>
              </w:rPr>
            </w:r>
          </w:p>
          <w:p w:rsidR="00000000" w:rsidDel="00000000" w:rsidP="00000000" w:rsidRDefault="00000000" w:rsidRPr="00000000" w14:paraId="0000002B">
            <w:pPr>
              <w:spacing w:after="160" w:line="256.7994545454545" w:lineRule="auto"/>
              <w:rPr>
                <w:sz w:val="20"/>
                <w:szCs w:val="20"/>
              </w:rPr>
            </w:pPr>
            <w:r w:rsidDel="00000000" w:rsidR="00000000" w:rsidRPr="00000000">
              <w:rPr>
                <w:sz w:val="20"/>
                <w:szCs w:val="20"/>
                <w:rtl w:val="0"/>
              </w:rPr>
              <w:t xml:space="preserve">Everyone reviews everybody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160" w:line="256.7994545454545" w:lineRule="auto"/>
              <w:rPr>
                <w:sz w:val="20"/>
                <w:szCs w:val="20"/>
              </w:rPr>
            </w:pPr>
            <w:r w:rsidDel="00000000" w:rsidR="00000000" w:rsidRPr="00000000">
              <w:rPr>
                <w:sz w:val="20"/>
                <w:szCs w:val="20"/>
                <w:rtl w:val="0"/>
              </w:rPr>
              <w:t xml:space="preserve">Revisit and revise the two introductory paragraphs of Specific Aims Page</w:t>
            </w:r>
          </w:p>
          <w:p w:rsidR="00000000" w:rsidDel="00000000" w:rsidP="00000000" w:rsidRDefault="00000000" w:rsidRPr="00000000" w14:paraId="0000002D">
            <w:pPr>
              <w:spacing w:after="160" w:line="256.7994545454545" w:lineRule="auto"/>
              <w:rPr>
                <w:sz w:val="20"/>
                <w:szCs w:val="20"/>
              </w:rPr>
            </w:pPr>
            <w:r w:rsidDel="00000000" w:rsidR="00000000" w:rsidRPr="00000000">
              <w:rPr>
                <w:sz w:val="20"/>
                <w:szCs w:val="20"/>
                <w:rtl w:val="0"/>
              </w:rPr>
              <w:t xml:space="preserve">Draft Specific Aims</w:t>
            </w:r>
          </w:p>
        </w:tc>
      </w:tr>
      <w:tr>
        <w:trPr>
          <w:trHeight w:val="1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160" w:line="256.7994545454545" w:lineRule="auto"/>
              <w:rPr>
                <w:sz w:val="20"/>
                <w:szCs w:val="20"/>
              </w:rPr>
            </w:pPr>
            <w:r w:rsidDel="00000000" w:rsidR="00000000" w:rsidRPr="00000000">
              <w:rPr>
                <w:sz w:val="20"/>
                <w:szCs w:val="20"/>
                <w:rtl w:val="0"/>
              </w:rPr>
              <w:t xml:space="preserve">Week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160" w:line="256.7994545454545" w:lineRule="auto"/>
              <w:rPr>
                <w:sz w:val="20"/>
                <w:szCs w:val="20"/>
              </w:rPr>
            </w:pPr>
            <w:r w:rsidDel="00000000" w:rsidR="00000000" w:rsidRPr="00000000">
              <w:rPr>
                <w:b w:val="1"/>
                <w:sz w:val="20"/>
                <w:szCs w:val="20"/>
                <w:rtl w:val="0"/>
              </w:rPr>
              <w:t xml:space="preserve">Discussion:</w:t>
            </w:r>
            <w:r w:rsidDel="00000000" w:rsidR="00000000" w:rsidRPr="00000000">
              <w:rPr>
                <w:sz w:val="20"/>
                <w:szCs w:val="20"/>
                <w:rtl w:val="0"/>
              </w:rPr>
              <w:t xml:space="preserve"> Feedback </w:t>
            </w:r>
          </w:p>
          <w:p w:rsidR="00000000" w:rsidDel="00000000" w:rsidP="00000000" w:rsidRDefault="00000000" w:rsidRPr="00000000" w14:paraId="00000030">
            <w:pPr>
              <w:spacing w:after="160" w:line="256.7994545454545" w:lineRule="auto"/>
              <w:rPr>
                <w:sz w:val="20"/>
                <w:szCs w:val="20"/>
              </w:rPr>
            </w:pPr>
            <w:r w:rsidDel="00000000" w:rsidR="00000000" w:rsidRPr="00000000">
              <w:rPr>
                <w:sz w:val="20"/>
                <w:szCs w:val="20"/>
                <w:rtl w:val="0"/>
              </w:rPr>
              <w:t xml:space="preserve">Review SA pages for all students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160" w:line="256.7994545454545" w:lineRule="auto"/>
              <w:rPr>
                <w:sz w:val="20"/>
                <w:szCs w:val="20"/>
              </w:rPr>
            </w:pPr>
            <w:r w:rsidDel="00000000" w:rsidR="00000000" w:rsidRPr="00000000">
              <w:rPr>
                <w:sz w:val="20"/>
                <w:szCs w:val="20"/>
                <w:rtl w:val="0"/>
              </w:rPr>
              <w:t xml:space="preserve">Revisit and revise the two introductory paragraphs of Specific Aims Page</w:t>
            </w:r>
          </w:p>
          <w:p w:rsidR="00000000" w:rsidDel="00000000" w:rsidP="00000000" w:rsidRDefault="00000000" w:rsidRPr="00000000" w14:paraId="00000032">
            <w:pPr>
              <w:spacing w:after="160" w:line="256.7994545454545" w:lineRule="auto"/>
              <w:rPr>
                <w:sz w:val="20"/>
                <w:szCs w:val="20"/>
              </w:rPr>
            </w:pPr>
            <w:r w:rsidDel="00000000" w:rsidR="00000000" w:rsidRPr="00000000">
              <w:rPr>
                <w:sz w:val="20"/>
                <w:szCs w:val="20"/>
                <w:rtl w:val="0"/>
              </w:rPr>
              <w:t xml:space="preserve">Revisit and revise Specific Aims</w:t>
            </w:r>
          </w:p>
        </w:tc>
      </w:tr>
      <w:tr>
        <w:trPr>
          <w:trHeight w:val="8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160" w:line="256.7994545454545" w:lineRule="auto"/>
              <w:rPr>
                <w:sz w:val="20"/>
                <w:szCs w:val="20"/>
              </w:rPr>
            </w:pPr>
            <w:r w:rsidDel="00000000" w:rsidR="00000000" w:rsidRPr="00000000">
              <w:rPr>
                <w:sz w:val="20"/>
                <w:szCs w:val="20"/>
                <w:rtl w:val="0"/>
              </w:rPr>
              <w:t xml:space="preserve">Week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160" w:line="256.7994545454545" w:lineRule="auto"/>
              <w:rPr>
                <w:sz w:val="20"/>
                <w:szCs w:val="20"/>
              </w:rPr>
            </w:pPr>
            <w:r w:rsidDel="00000000" w:rsidR="00000000" w:rsidRPr="00000000">
              <w:rPr>
                <w:b w:val="1"/>
                <w:sz w:val="20"/>
                <w:szCs w:val="20"/>
                <w:rtl w:val="0"/>
              </w:rPr>
              <w:t xml:space="preserve">Demo:</w:t>
            </w:r>
            <w:r w:rsidDel="00000000" w:rsidR="00000000" w:rsidRPr="00000000">
              <w:rPr>
                <w:sz w:val="20"/>
                <w:szCs w:val="20"/>
                <w:rtl w:val="0"/>
              </w:rPr>
              <w:t xml:space="preserve"> Dissecting the Approach Section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160" w:line="256.7994545454545" w:lineRule="auto"/>
              <w:rPr>
                <w:sz w:val="20"/>
                <w:szCs w:val="20"/>
              </w:rPr>
            </w:pPr>
            <w:r w:rsidDel="00000000" w:rsidR="00000000" w:rsidRPr="00000000">
              <w:rPr>
                <w:sz w:val="20"/>
                <w:szCs w:val="20"/>
                <w:rtl w:val="0"/>
              </w:rPr>
              <w:t xml:space="preserve">Draft one of your aims in full (</w:t>
            </w:r>
            <w:r w:rsidDel="00000000" w:rsidR="00000000" w:rsidRPr="00000000">
              <w:rPr>
                <w:b w:val="1"/>
                <w:sz w:val="20"/>
                <w:szCs w:val="20"/>
                <w:rtl w:val="0"/>
              </w:rPr>
              <w:t xml:space="preserve">figure optional</w:t>
            </w:r>
            <w:r w:rsidDel="00000000" w:rsidR="00000000" w:rsidRPr="00000000">
              <w:rPr>
                <w:sz w:val="20"/>
                <w:szCs w:val="20"/>
                <w:rtl w:val="0"/>
              </w:rPr>
              <w:t xml:space="preserve">)</w:t>
            </w:r>
          </w:p>
        </w:tc>
      </w:tr>
      <w:tr>
        <w:trPr>
          <w:trHeight w:val="707.1571577592329"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160" w:line="256.7994545454545" w:lineRule="auto"/>
              <w:rPr>
                <w:sz w:val="20"/>
                <w:szCs w:val="20"/>
              </w:rPr>
            </w:pPr>
            <w:r w:rsidDel="00000000" w:rsidR="00000000" w:rsidRPr="00000000">
              <w:rPr>
                <w:sz w:val="20"/>
                <w:szCs w:val="20"/>
                <w:rtl w:val="0"/>
              </w:rPr>
              <w:t xml:space="preserve">Week 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160" w:line="256.7994545454545" w:lineRule="auto"/>
              <w:rPr>
                <w:sz w:val="20"/>
                <w:szCs w:val="20"/>
              </w:rPr>
            </w:pPr>
            <w:r w:rsidDel="00000000" w:rsidR="00000000" w:rsidRPr="00000000">
              <w:rPr>
                <w:b w:val="1"/>
                <w:sz w:val="20"/>
                <w:szCs w:val="20"/>
                <w:rtl w:val="0"/>
              </w:rPr>
              <w:t xml:space="preserve">Discussion:</w:t>
            </w:r>
            <w:r w:rsidDel="00000000" w:rsidR="00000000" w:rsidRPr="00000000">
              <w:rPr>
                <w:sz w:val="20"/>
                <w:szCs w:val="20"/>
                <w:rtl w:val="0"/>
              </w:rPr>
              <w:t xml:space="preserve"> Feedback on Approach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160" w:line="256.7994545454545" w:lineRule="auto"/>
              <w:rPr>
                <w:sz w:val="20"/>
                <w:szCs w:val="20"/>
              </w:rPr>
            </w:pPr>
            <w:r w:rsidDel="00000000" w:rsidR="00000000" w:rsidRPr="00000000">
              <w:rPr>
                <w:sz w:val="20"/>
                <w:szCs w:val="20"/>
                <w:rtl w:val="0"/>
              </w:rPr>
              <w:t xml:space="preserve">Draft one of your aims in full (</w:t>
            </w:r>
            <w:r w:rsidDel="00000000" w:rsidR="00000000" w:rsidRPr="00000000">
              <w:rPr>
                <w:b w:val="1"/>
                <w:sz w:val="20"/>
                <w:szCs w:val="20"/>
                <w:rtl w:val="0"/>
              </w:rPr>
              <w:t xml:space="preserve">figure required</w:t>
            </w:r>
            <w:r w:rsidDel="00000000" w:rsidR="00000000" w:rsidRPr="00000000">
              <w:rPr>
                <w:sz w:val="20"/>
                <w:szCs w:val="20"/>
                <w:rtl w:val="0"/>
              </w:rPr>
              <w:t xml:space="preserve">)</w:t>
            </w:r>
          </w:p>
        </w:tc>
      </w:tr>
      <w:tr>
        <w:trPr>
          <w:trHeight w:val="7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160" w:line="256.7994545454545" w:lineRule="auto"/>
              <w:rPr>
                <w:sz w:val="20"/>
                <w:szCs w:val="20"/>
              </w:rPr>
            </w:pPr>
            <w:r w:rsidDel="00000000" w:rsidR="00000000" w:rsidRPr="00000000">
              <w:rPr>
                <w:sz w:val="20"/>
                <w:szCs w:val="20"/>
                <w:rtl w:val="0"/>
              </w:rPr>
              <w:t xml:space="preserve">Week 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160" w:line="256.7994545454545" w:lineRule="auto"/>
              <w:rPr>
                <w:sz w:val="20"/>
                <w:szCs w:val="20"/>
              </w:rPr>
            </w:pPr>
            <w:r w:rsidDel="00000000" w:rsidR="00000000" w:rsidRPr="00000000">
              <w:rPr>
                <w:b w:val="1"/>
                <w:sz w:val="20"/>
                <w:szCs w:val="20"/>
                <w:rtl w:val="0"/>
              </w:rPr>
              <w:t xml:space="preserve">Discussion:</w:t>
            </w:r>
            <w:r w:rsidDel="00000000" w:rsidR="00000000" w:rsidRPr="00000000">
              <w:rPr>
                <w:sz w:val="20"/>
                <w:szCs w:val="20"/>
                <w:rtl w:val="0"/>
              </w:rPr>
              <w:t xml:space="preserve"> Feedback on Approach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160" w:line="256.7994545454545" w:lineRule="auto"/>
              <w:rPr>
                <w:sz w:val="20"/>
                <w:szCs w:val="20"/>
              </w:rPr>
            </w:pPr>
            <w:r w:rsidDel="00000000" w:rsidR="00000000" w:rsidRPr="00000000">
              <w:rPr>
                <w:sz w:val="20"/>
                <w:szCs w:val="20"/>
                <w:rtl w:val="0"/>
              </w:rPr>
              <w:t xml:space="preserve">Draft Topic Sentences for Significance</w:t>
            </w:r>
          </w:p>
        </w:tc>
      </w:tr>
      <w:tr>
        <w:trPr>
          <w:trHeight w:val="7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160" w:line="256.7994545454545" w:lineRule="auto"/>
              <w:rPr>
                <w:sz w:val="20"/>
                <w:szCs w:val="20"/>
              </w:rPr>
            </w:pPr>
            <w:r w:rsidDel="00000000" w:rsidR="00000000" w:rsidRPr="00000000">
              <w:rPr>
                <w:sz w:val="20"/>
                <w:szCs w:val="20"/>
                <w:rtl w:val="0"/>
              </w:rPr>
              <w:t xml:space="preserve">Week 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160" w:line="256.7994545454545" w:lineRule="auto"/>
              <w:rPr>
                <w:sz w:val="20"/>
                <w:szCs w:val="20"/>
              </w:rPr>
            </w:pPr>
            <w:r w:rsidDel="00000000" w:rsidR="00000000" w:rsidRPr="00000000">
              <w:rPr>
                <w:b w:val="1"/>
                <w:sz w:val="20"/>
                <w:szCs w:val="20"/>
                <w:rtl w:val="0"/>
              </w:rPr>
              <w:t xml:space="preserve">Discussion:</w:t>
            </w:r>
            <w:r w:rsidDel="00000000" w:rsidR="00000000" w:rsidRPr="00000000">
              <w:rPr>
                <w:sz w:val="20"/>
                <w:szCs w:val="20"/>
                <w:rtl w:val="0"/>
              </w:rPr>
              <w:t xml:space="preserve"> Feedback on Topic Sentences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160" w:line="256.7994545454545" w:lineRule="auto"/>
              <w:rPr>
                <w:sz w:val="20"/>
                <w:szCs w:val="20"/>
              </w:rPr>
            </w:pPr>
            <w:r w:rsidDel="00000000" w:rsidR="00000000" w:rsidRPr="00000000">
              <w:rPr>
                <w:sz w:val="20"/>
                <w:szCs w:val="20"/>
                <w:rtl w:val="0"/>
              </w:rPr>
              <w:t xml:space="preserve">Draft Significance (figure required)</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160" w:line="256.7994545454545" w:lineRule="auto"/>
              <w:rPr>
                <w:sz w:val="20"/>
                <w:szCs w:val="20"/>
              </w:rPr>
            </w:pPr>
            <w:r w:rsidDel="00000000" w:rsidR="00000000" w:rsidRPr="00000000">
              <w:rPr>
                <w:sz w:val="20"/>
                <w:szCs w:val="20"/>
                <w:rtl w:val="0"/>
              </w:rPr>
              <w:t xml:space="preserve">Week 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160" w:line="256.7994545454545" w:lineRule="auto"/>
              <w:rPr>
                <w:b w:val="1"/>
                <w:sz w:val="20"/>
                <w:szCs w:val="20"/>
              </w:rPr>
            </w:pPr>
            <w:r w:rsidDel="00000000" w:rsidR="00000000" w:rsidRPr="00000000">
              <w:rPr>
                <w:b w:val="1"/>
                <w:sz w:val="20"/>
                <w:szCs w:val="20"/>
                <w:rtl w:val="0"/>
              </w:rPr>
              <w:t xml:space="preserve">Discussion:</w:t>
            </w:r>
            <w:r w:rsidDel="00000000" w:rsidR="00000000" w:rsidRPr="00000000">
              <w:rPr>
                <w:sz w:val="20"/>
                <w:szCs w:val="20"/>
                <w:rtl w:val="0"/>
              </w:rPr>
              <w:t xml:space="preserve"> Feedback on Significance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160" w:line="256.7994545454545" w:lineRule="auto"/>
              <w:rPr>
                <w:b w:val="1"/>
                <w:sz w:val="20"/>
                <w:szCs w:val="20"/>
              </w:rPr>
            </w:pPr>
            <w:r w:rsidDel="00000000" w:rsidR="00000000" w:rsidRPr="00000000">
              <w:rPr>
                <w:sz w:val="20"/>
                <w:szCs w:val="20"/>
                <w:rtl w:val="0"/>
              </w:rPr>
              <w:t xml:space="preserve">Put it all together</w:t>
            </w:r>
            <w:r w:rsidDel="00000000" w:rsidR="00000000" w:rsidRPr="00000000">
              <w:rPr>
                <w:rtl w:val="0"/>
              </w:rPr>
            </w:r>
          </w:p>
        </w:tc>
      </w:tr>
      <w:tr>
        <w:trPr>
          <w:trHeight w:val="7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after="160" w:line="256.7994545454545" w:lineRule="auto"/>
              <w:rPr>
                <w:sz w:val="20"/>
                <w:szCs w:val="20"/>
              </w:rPr>
            </w:pPr>
            <w:r w:rsidDel="00000000" w:rsidR="00000000" w:rsidRPr="00000000">
              <w:rPr>
                <w:sz w:val="20"/>
                <w:szCs w:val="20"/>
                <w:rtl w:val="0"/>
              </w:rPr>
              <w:t xml:space="preserve">Week 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line="276" w:lineRule="auto"/>
              <w:rPr>
                <w:sz w:val="20"/>
                <w:szCs w:val="20"/>
              </w:rPr>
            </w:pPr>
            <w:r w:rsidDel="00000000" w:rsidR="00000000" w:rsidRPr="00000000">
              <w:rPr>
                <w:sz w:val="20"/>
                <w:szCs w:val="20"/>
                <w:rtl w:val="0"/>
              </w:rPr>
              <w:t xml:space="preserve">Overflow week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line="276" w:lineRule="auto"/>
              <w:rPr>
                <w:sz w:val="20"/>
                <w:szCs w:val="20"/>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line="237.59999999999997" w:lineRule="auto"/>
      <w:jc w:val="both"/>
    </w:pPr>
    <w:rPr>
      <w:b w:val="1"/>
    </w:rPr>
  </w:style>
  <w:style w:type="paragraph" w:styleId="Heading5">
    <w:name w:val="heading 5"/>
    <w:basedOn w:val="Normal"/>
    <w:next w:val="Normal"/>
    <w:pPr>
      <w:keepNext w:val="1"/>
      <w:keepLines w:val="1"/>
      <w:spacing w:line="240" w:lineRule="auto"/>
      <w:jc w:val="both"/>
    </w:pPr>
    <w:rPr>
      <w:i w:val="1"/>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rants.nih.gov/grants/how-to-apply-application-guide/format-and-write/write-your-application.htm" TargetMode="External"/><Relationship Id="rId7" Type="http://schemas.openxmlformats.org/officeDocument/2006/relationships/hyperlink" Target="https://www.northwestern.edu/climb/resources/written-communic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