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4A53" w14:textId="0F6000D7" w:rsidR="00C61905" w:rsidRPr="0054334C" w:rsidRDefault="00C61905" w:rsidP="00505658">
      <w:pPr>
        <w:spacing w:after="0"/>
        <w:jc w:val="center"/>
        <w:outlineLvl w:val="0"/>
        <w:rPr>
          <w:rFonts w:ascii="Cambria" w:hAnsi="Cambria" w:cs="Calibri"/>
          <w:b/>
          <w:bCs/>
          <w:u w:val="single"/>
          <w:lang w:eastAsia="en-US"/>
        </w:rPr>
      </w:pPr>
      <w:r w:rsidRPr="0054334C">
        <w:rPr>
          <w:rFonts w:ascii="Cambria" w:hAnsi="Cambria" w:cs="Calibri"/>
          <w:b/>
          <w:bCs/>
          <w:u w:val="single"/>
          <w:lang w:eastAsia="en-US"/>
        </w:rPr>
        <w:t>Ethical Scientific Conduct (Spring 20</w:t>
      </w:r>
      <w:r w:rsidR="007C7758" w:rsidRPr="0054334C">
        <w:rPr>
          <w:rFonts w:ascii="Cambria" w:hAnsi="Cambria" w:cs="Calibri"/>
          <w:b/>
          <w:bCs/>
          <w:u w:val="single"/>
          <w:lang w:eastAsia="en-US"/>
        </w:rPr>
        <w:t>2</w:t>
      </w:r>
      <w:r w:rsidR="004415A6">
        <w:rPr>
          <w:rFonts w:ascii="Cambria" w:hAnsi="Cambria" w:cs="Calibri"/>
          <w:b/>
          <w:bCs/>
          <w:u w:val="single"/>
          <w:lang w:eastAsia="en-US"/>
        </w:rPr>
        <w:t>6</w:t>
      </w:r>
      <w:r w:rsidRPr="0054334C">
        <w:rPr>
          <w:rFonts w:ascii="Cambria" w:hAnsi="Cambria" w:cs="Calibri"/>
          <w:b/>
          <w:bCs/>
          <w:u w:val="single"/>
          <w:lang w:eastAsia="en-US"/>
        </w:rPr>
        <w:t>)</w:t>
      </w:r>
    </w:p>
    <w:p w14:paraId="7D6F2C96" w14:textId="77777777" w:rsidR="00C755FB" w:rsidRPr="0054334C" w:rsidRDefault="00C755FB" w:rsidP="00C755FB">
      <w:pPr>
        <w:spacing w:after="0"/>
        <w:jc w:val="center"/>
        <w:rPr>
          <w:rFonts w:ascii="Cambria" w:hAnsi="Cambria" w:cs="Calibri"/>
          <w:u w:val="single"/>
          <w:lang w:eastAsia="en-US"/>
        </w:rPr>
      </w:pPr>
    </w:p>
    <w:p w14:paraId="7CEA1C5E" w14:textId="6362A5FD" w:rsidR="004F5117" w:rsidRPr="0054334C" w:rsidRDefault="008F4B5C" w:rsidP="004F5117">
      <w:pPr>
        <w:numPr>
          <w:ilvl w:val="0"/>
          <w:numId w:val="2"/>
        </w:numPr>
        <w:tabs>
          <w:tab w:val="clear" w:pos="720"/>
          <w:tab w:val="num" w:pos="0"/>
        </w:tabs>
        <w:spacing w:after="0"/>
        <w:ind w:left="0" w:firstLine="0"/>
        <w:rPr>
          <w:rFonts w:ascii="Cambria" w:eastAsia="Times New Roman" w:hAnsi="Cambria" w:cs="Calibri"/>
          <w:lang w:eastAsia="en-US"/>
        </w:rPr>
      </w:pPr>
      <w:r w:rsidRPr="0054334C">
        <w:rPr>
          <w:rFonts w:ascii="Cambria" w:eastAsia="Times New Roman" w:hAnsi="Cambria" w:cs="Calibri"/>
          <w:lang w:eastAsia="en-US"/>
        </w:rPr>
        <w:t>SGS Course No</w:t>
      </w:r>
      <w:r w:rsidR="004F5117" w:rsidRPr="0054334C">
        <w:rPr>
          <w:rFonts w:ascii="Cambria" w:eastAsia="Times New Roman" w:hAnsi="Cambria" w:cs="Calibri"/>
          <w:lang w:eastAsia="en-US"/>
        </w:rPr>
        <w:t xml:space="preserve">. 16:115:556 </w:t>
      </w:r>
      <w:r w:rsidR="009E2742" w:rsidRPr="0054334C">
        <w:rPr>
          <w:rFonts w:ascii="Cambria" w:eastAsia="Times New Roman" w:hAnsi="Cambria" w:cs="Calibri"/>
          <w:lang w:eastAsia="en-US"/>
        </w:rPr>
        <w:t>and GSND5001Q001</w:t>
      </w:r>
    </w:p>
    <w:p w14:paraId="6879C8EC" w14:textId="0F90E0EE" w:rsidR="00CB0C3D" w:rsidRPr="0054334C" w:rsidRDefault="00CB0C3D" w:rsidP="00C755FB">
      <w:pPr>
        <w:numPr>
          <w:ilvl w:val="0"/>
          <w:numId w:val="2"/>
        </w:numPr>
        <w:tabs>
          <w:tab w:val="clear" w:pos="720"/>
          <w:tab w:val="num" w:pos="0"/>
        </w:tabs>
        <w:spacing w:after="0"/>
        <w:ind w:left="0" w:firstLine="0"/>
        <w:rPr>
          <w:rFonts w:ascii="Cambria" w:eastAsia="Times New Roman" w:hAnsi="Cambria" w:cs="Calibri"/>
          <w:lang w:eastAsia="en-US"/>
        </w:rPr>
      </w:pPr>
      <w:hyperlink r:id="rId5" w:history="1">
        <w:r w:rsidRPr="0054334C">
          <w:rPr>
            <w:rStyle w:val="Hyperlink"/>
            <w:rFonts w:ascii="Cambria" w:eastAsia="Times New Roman" w:hAnsi="Cambria" w:cs="Calibri"/>
          </w:rPr>
          <w:t>Registration form</w:t>
        </w:r>
      </w:hyperlink>
      <w:r w:rsidRPr="0054334C">
        <w:rPr>
          <w:rFonts w:ascii="Cambria" w:eastAsia="Times New Roman" w:hAnsi="Cambria" w:cs="Calibri"/>
        </w:rPr>
        <w:t xml:space="preserve"> for those who are not graduate students </w:t>
      </w:r>
      <w:r w:rsidRPr="0054334C">
        <w:rPr>
          <w:rFonts w:ascii="Cambria" w:eastAsia="Times New Roman" w:hAnsi="Cambria" w:cs="Calibri"/>
        </w:rPr>
        <w:br/>
        <w:t xml:space="preserve">(Please complete and return this form to </w:t>
      </w:r>
      <w:r w:rsidR="0088020F" w:rsidRPr="0054334C">
        <w:rPr>
          <w:rFonts w:ascii="Cambria" w:eastAsia="Times New Roman" w:hAnsi="Cambria" w:cs="Calibri"/>
        </w:rPr>
        <w:t xml:space="preserve">Tina </w:t>
      </w:r>
      <w:proofErr w:type="spellStart"/>
      <w:r w:rsidR="00E15E14" w:rsidRPr="0054334C">
        <w:rPr>
          <w:rFonts w:ascii="Cambria" w:eastAsia="Times New Roman" w:hAnsi="Cambria" w:cs="Calibri"/>
        </w:rPr>
        <w:t>Marottoli</w:t>
      </w:r>
      <w:proofErr w:type="spellEnd"/>
      <w:r w:rsidR="0088020F" w:rsidRPr="0054334C">
        <w:rPr>
          <w:rFonts w:ascii="Cambria" w:eastAsia="Times New Roman" w:hAnsi="Cambria" w:cs="Calibri"/>
        </w:rPr>
        <w:t xml:space="preserve"> </w:t>
      </w:r>
      <w:r w:rsidR="008F4B5C" w:rsidRPr="0054334C">
        <w:rPr>
          <w:rFonts w:ascii="Cambria" w:eastAsia="Times New Roman" w:hAnsi="Cambria" w:cs="Calibri"/>
        </w:rPr>
        <w:t xml:space="preserve">in the SGS office </w:t>
      </w:r>
      <w:r w:rsidR="0000083E" w:rsidRPr="0054334C">
        <w:rPr>
          <w:rFonts w:ascii="Cambria" w:eastAsia="Times New Roman" w:hAnsi="Cambria" w:cs="Calibri"/>
        </w:rPr>
        <w:t>– New Brunswick/Piscataway</w:t>
      </w:r>
      <w:r w:rsidR="00AC57DD" w:rsidRPr="0054334C">
        <w:rPr>
          <w:rFonts w:ascii="Cambria" w:eastAsia="Times New Roman" w:hAnsi="Cambria" w:cs="Calibri"/>
        </w:rPr>
        <w:t xml:space="preserve">, </w:t>
      </w:r>
      <w:r w:rsidR="000502E4" w:rsidRPr="0054334C">
        <w:rPr>
          <w:rFonts w:ascii="Cambria" w:eastAsia="Times New Roman" w:hAnsi="Cambria" w:cs="Calibri"/>
        </w:rPr>
        <w:t>tina.marottoli@rutgers.edu</w:t>
      </w:r>
      <w:r w:rsidRPr="0054334C">
        <w:rPr>
          <w:rFonts w:ascii="Cambria" w:eastAsia="Times New Roman" w:hAnsi="Cambria" w:cs="Calibri"/>
        </w:rPr>
        <w:t>)</w:t>
      </w:r>
    </w:p>
    <w:p w14:paraId="4BCD30EA" w14:textId="340DE648" w:rsidR="009E2742" w:rsidRDefault="009E2742" w:rsidP="009E2742">
      <w:pPr>
        <w:pStyle w:val="NormalWeb"/>
        <w:rPr>
          <w:rFonts w:ascii="Cambria" w:hAnsi="Cambria" w:cs="Calibri"/>
          <w:sz w:val="24"/>
          <w:szCs w:val="24"/>
        </w:rPr>
      </w:pPr>
      <w:r w:rsidRPr="0054334C">
        <w:rPr>
          <w:rFonts w:ascii="Cambria" w:hAnsi="Cambria" w:cs="Calibri"/>
          <w:sz w:val="24"/>
          <w:szCs w:val="24"/>
        </w:rPr>
        <w:t xml:space="preserve">Newark </w:t>
      </w:r>
      <w:r w:rsidR="00C34C88">
        <w:rPr>
          <w:rFonts w:ascii="Cambria" w:hAnsi="Cambria" w:cs="Calibri"/>
          <w:sz w:val="24"/>
          <w:szCs w:val="24"/>
        </w:rPr>
        <w:t xml:space="preserve">Health Science </w:t>
      </w:r>
      <w:r w:rsidRPr="0054334C">
        <w:rPr>
          <w:rFonts w:ascii="Cambria" w:hAnsi="Cambria" w:cs="Calibri"/>
          <w:sz w:val="24"/>
          <w:szCs w:val="24"/>
        </w:rPr>
        <w:t xml:space="preserve">students will meet together </w:t>
      </w:r>
      <w:r w:rsidR="00982BD6">
        <w:rPr>
          <w:rFonts w:ascii="Cambria" w:hAnsi="Cambria" w:cs="Calibri"/>
          <w:sz w:val="24"/>
          <w:szCs w:val="24"/>
        </w:rPr>
        <w:t>IN PERSON</w:t>
      </w:r>
      <w:r w:rsidRPr="0054334C">
        <w:rPr>
          <w:rFonts w:ascii="Cambria" w:hAnsi="Cambria" w:cs="Calibri"/>
          <w:sz w:val="24"/>
          <w:szCs w:val="24"/>
        </w:rPr>
        <w:t xml:space="preserve"> in B619 to watch the lecture and have their case studies in person</w:t>
      </w:r>
      <w:r w:rsidR="00E11D68" w:rsidRPr="0054334C">
        <w:rPr>
          <w:rFonts w:ascii="Cambria" w:hAnsi="Cambria" w:cs="Calibri"/>
          <w:sz w:val="24"/>
          <w:szCs w:val="24"/>
        </w:rPr>
        <w:t xml:space="preserve"> </w:t>
      </w:r>
      <w:r w:rsidR="00E11D68" w:rsidRPr="00982BD6">
        <w:rPr>
          <w:rFonts w:ascii="Cambria" w:hAnsi="Cambria" w:cs="Calibri"/>
          <w:b/>
          <w:bCs/>
          <w:sz w:val="24"/>
          <w:szCs w:val="24"/>
        </w:rPr>
        <w:t>every week</w:t>
      </w:r>
      <w:r w:rsidRPr="0054334C">
        <w:rPr>
          <w:rFonts w:ascii="Cambria" w:hAnsi="Cambria" w:cs="Calibri"/>
          <w:sz w:val="24"/>
          <w:szCs w:val="24"/>
        </w:rPr>
        <w:t>.</w:t>
      </w:r>
    </w:p>
    <w:p w14:paraId="5744D9E7" w14:textId="5FDF32BC" w:rsidR="004415A6" w:rsidRPr="0054334C" w:rsidRDefault="004415A6" w:rsidP="009E2742">
      <w:pPr>
        <w:pStyle w:val="NormalWeb"/>
        <w:rPr>
          <w:rFonts w:ascii="Cambria" w:hAnsi="Cambria" w:cs="Calibri"/>
          <w:sz w:val="24"/>
          <w:szCs w:val="24"/>
        </w:rPr>
      </w:pPr>
      <w:r>
        <w:rPr>
          <w:rFonts w:ascii="Cambria" w:hAnsi="Cambria" w:cs="Calibri"/>
          <w:sz w:val="24"/>
          <w:szCs w:val="24"/>
        </w:rPr>
        <w:t xml:space="preserve">All other students </w:t>
      </w:r>
      <w:r w:rsidRPr="0054334C">
        <w:rPr>
          <w:rFonts w:ascii="Cambria" w:hAnsi="Cambria" w:cs="Calibri"/>
          <w:sz w:val="24"/>
          <w:szCs w:val="24"/>
        </w:rPr>
        <w:t>will have 2 classes</w:t>
      </w:r>
      <w:r w:rsidRPr="004415A6">
        <w:rPr>
          <w:rFonts w:ascii="Cambria" w:hAnsi="Cambria" w:cs="Calibri"/>
          <w:sz w:val="24"/>
          <w:szCs w:val="24"/>
        </w:rPr>
        <w:t xml:space="preserve"> </w:t>
      </w:r>
      <w:r>
        <w:rPr>
          <w:rFonts w:ascii="Cambria" w:hAnsi="Cambria" w:cs="Calibri"/>
          <w:sz w:val="24"/>
          <w:szCs w:val="24"/>
        </w:rPr>
        <w:t>(</w:t>
      </w:r>
      <w:r w:rsidRPr="00B225DE">
        <w:rPr>
          <w:rFonts w:ascii="Cambria" w:hAnsi="Cambria" w:cs="Calibri"/>
          <w:b/>
          <w:bCs/>
          <w:sz w:val="24"/>
          <w:szCs w:val="24"/>
        </w:rPr>
        <w:t>January</w:t>
      </w:r>
      <w:r w:rsidRPr="00913870">
        <w:rPr>
          <w:rFonts w:ascii="Cambria" w:hAnsi="Cambria" w:cs="Calibri"/>
          <w:b/>
          <w:bCs/>
          <w:sz w:val="24"/>
          <w:szCs w:val="24"/>
        </w:rPr>
        <w:t xml:space="preserve"> 2</w:t>
      </w:r>
      <w:r>
        <w:rPr>
          <w:rFonts w:ascii="Cambria" w:hAnsi="Cambria" w:cs="Calibri"/>
          <w:b/>
          <w:bCs/>
          <w:sz w:val="24"/>
          <w:szCs w:val="24"/>
        </w:rPr>
        <w:t>6</w:t>
      </w:r>
      <w:r w:rsidRPr="00913870">
        <w:rPr>
          <w:rFonts w:ascii="Cambria" w:hAnsi="Cambria" w:cs="Calibri"/>
          <w:b/>
          <w:bCs/>
          <w:sz w:val="24"/>
          <w:szCs w:val="24"/>
        </w:rPr>
        <w:t xml:space="preserve"> and March </w:t>
      </w:r>
      <w:r>
        <w:rPr>
          <w:rFonts w:ascii="Cambria" w:hAnsi="Cambria" w:cs="Calibri"/>
          <w:b/>
          <w:bCs/>
          <w:sz w:val="24"/>
          <w:szCs w:val="24"/>
        </w:rPr>
        <w:t>23)</w:t>
      </w:r>
      <w:r w:rsidRPr="004415A6">
        <w:rPr>
          <w:rFonts w:ascii="Cambria" w:hAnsi="Cambria" w:cs="Calibri"/>
          <w:sz w:val="24"/>
          <w:szCs w:val="24"/>
        </w:rPr>
        <w:t xml:space="preserve"> </w:t>
      </w:r>
      <w:r w:rsidRPr="0054334C">
        <w:rPr>
          <w:rFonts w:ascii="Cambria" w:hAnsi="Cambria" w:cs="Calibri"/>
          <w:sz w:val="24"/>
          <w:szCs w:val="24"/>
        </w:rPr>
        <w:t xml:space="preserve">held </w:t>
      </w:r>
      <w:r>
        <w:rPr>
          <w:rFonts w:ascii="Cambria" w:hAnsi="Cambria" w:cs="Calibri"/>
          <w:sz w:val="24"/>
          <w:szCs w:val="24"/>
        </w:rPr>
        <w:t>IN PERSON</w:t>
      </w:r>
      <w:r w:rsidRPr="004415A6">
        <w:rPr>
          <w:rFonts w:ascii="Cambria" w:hAnsi="Cambria" w:cs="Calibri"/>
          <w:b/>
          <w:bCs/>
          <w:sz w:val="24"/>
          <w:szCs w:val="24"/>
        </w:rPr>
        <w:t xml:space="preserve"> </w:t>
      </w:r>
      <w:r>
        <w:rPr>
          <w:rFonts w:ascii="Cambria" w:hAnsi="Cambria" w:cs="Calibri"/>
          <w:b/>
          <w:bCs/>
          <w:sz w:val="24"/>
          <w:szCs w:val="24"/>
        </w:rPr>
        <w:t>a</w:t>
      </w:r>
      <w:r w:rsidRPr="0054334C">
        <w:rPr>
          <w:rFonts w:ascii="Cambria" w:hAnsi="Cambria" w:cs="Calibri"/>
          <w:sz w:val="24"/>
          <w:szCs w:val="24"/>
        </w:rPr>
        <w:t>nd attendance is required. For all other classes</w:t>
      </w:r>
      <w:r>
        <w:rPr>
          <w:rFonts w:ascii="Cambria" w:hAnsi="Cambria" w:cs="Calibri"/>
          <w:sz w:val="24"/>
          <w:szCs w:val="24"/>
        </w:rPr>
        <w:t>,</w:t>
      </w:r>
      <w:r w:rsidRPr="0054334C">
        <w:rPr>
          <w:rFonts w:ascii="Cambria" w:hAnsi="Cambria" w:cs="Calibri"/>
          <w:sz w:val="24"/>
          <w:szCs w:val="24"/>
        </w:rPr>
        <w:t xml:space="preserve"> participants will watch the lecture individually by </w:t>
      </w:r>
      <w:r>
        <w:rPr>
          <w:rFonts w:ascii="Cambria" w:hAnsi="Cambria" w:cs="Calibri"/>
          <w:sz w:val="24"/>
          <w:szCs w:val="24"/>
        </w:rPr>
        <w:t>ZOOM</w:t>
      </w:r>
      <w:r w:rsidRPr="0054334C">
        <w:rPr>
          <w:rFonts w:ascii="Cambria" w:hAnsi="Cambria" w:cs="Calibri"/>
          <w:sz w:val="24"/>
          <w:szCs w:val="24"/>
        </w:rPr>
        <w:t xml:space="preserve"> and have their case studies individually by Zoom.</w:t>
      </w:r>
      <w:r>
        <w:rPr>
          <w:rFonts w:ascii="Cambria" w:hAnsi="Cambria" w:cs="Calibri"/>
          <w:sz w:val="24"/>
          <w:szCs w:val="24"/>
        </w:rPr>
        <w:t xml:space="preserve"> </w:t>
      </w:r>
      <w:r w:rsidRPr="0054334C">
        <w:rPr>
          <w:rFonts w:ascii="Cambria" w:hAnsi="Cambria" w:cs="Calibri"/>
          <w:sz w:val="24"/>
          <w:szCs w:val="24"/>
        </w:rPr>
        <w:t>The Zoom for each week will be:</w:t>
      </w:r>
      <w:r w:rsidRPr="0054334C">
        <w:rPr>
          <w:rFonts w:ascii="Cambria" w:hAnsi="Cambria" w:cs="Calibri"/>
          <w:sz w:val="24"/>
          <w:szCs w:val="24"/>
        </w:rPr>
        <w:br/>
      </w:r>
      <w:hyperlink r:id="rId6" w:history="1">
        <w:r w:rsidRPr="0054334C">
          <w:rPr>
            <w:rStyle w:val="Hyperlink"/>
            <w:rFonts w:ascii="Cambria" w:hAnsi="Cambria" w:cs="Calibri"/>
            <w:sz w:val="24"/>
            <w:szCs w:val="24"/>
          </w:rPr>
          <w:t>https://rutgers.zoom.us/my/alderja</w:t>
        </w:r>
      </w:hyperlink>
      <w:r w:rsidRPr="0054334C">
        <w:rPr>
          <w:rFonts w:ascii="Cambria" w:hAnsi="Cambria" w:cs="Calibri"/>
          <w:sz w:val="24"/>
          <w:szCs w:val="24"/>
        </w:rPr>
        <w:t> Passcode: Janet</w:t>
      </w:r>
      <w:r w:rsidRPr="0054334C">
        <w:rPr>
          <w:rFonts w:ascii="Cambria" w:hAnsi="Cambria" w:cs="Calibri"/>
          <w:sz w:val="24"/>
          <w:szCs w:val="24"/>
        </w:rPr>
        <w:br/>
        <w:t>Phone only dial +1 646 558 8656 Meeting ID: 419 868 7830</w:t>
      </w:r>
    </w:p>
    <w:p w14:paraId="7539F17D" w14:textId="5F9B76D7" w:rsidR="004415A6" w:rsidRDefault="00B26C38" w:rsidP="004415A6">
      <w:pPr>
        <w:pStyle w:val="NormalWeb"/>
        <w:numPr>
          <w:ilvl w:val="0"/>
          <w:numId w:val="7"/>
        </w:numPr>
        <w:rPr>
          <w:rFonts w:ascii="Cambria" w:hAnsi="Cambria" w:cs="Calibri"/>
          <w:sz w:val="24"/>
          <w:szCs w:val="24"/>
        </w:rPr>
      </w:pPr>
      <w:r w:rsidRPr="0054334C">
        <w:rPr>
          <w:rFonts w:ascii="Cambria" w:hAnsi="Cambria" w:cs="Calibri"/>
          <w:sz w:val="24"/>
          <w:szCs w:val="24"/>
        </w:rPr>
        <w:t xml:space="preserve">Piscataway/New Brunswick students </w:t>
      </w:r>
      <w:r w:rsidR="004415A6">
        <w:rPr>
          <w:rFonts w:ascii="Cambria" w:hAnsi="Cambria" w:cs="Calibri"/>
          <w:sz w:val="24"/>
          <w:szCs w:val="24"/>
        </w:rPr>
        <w:t xml:space="preserve">meet on </w:t>
      </w:r>
      <w:r w:rsidR="004415A6" w:rsidRPr="00B225DE">
        <w:rPr>
          <w:rFonts w:ascii="Cambria" w:hAnsi="Cambria" w:cs="Calibri"/>
          <w:b/>
          <w:bCs/>
          <w:sz w:val="24"/>
          <w:szCs w:val="24"/>
        </w:rPr>
        <w:t>January</w:t>
      </w:r>
      <w:r w:rsidR="004415A6" w:rsidRPr="00913870">
        <w:rPr>
          <w:rFonts w:ascii="Cambria" w:hAnsi="Cambria" w:cs="Calibri"/>
          <w:b/>
          <w:bCs/>
          <w:sz w:val="24"/>
          <w:szCs w:val="24"/>
        </w:rPr>
        <w:t xml:space="preserve"> 2</w:t>
      </w:r>
      <w:r w:rsidR="004415A6">
        <w:rPr>
          <w:rFonts w:ascii="Cambria" w:hAnsi="Cambria" w:cs="Calibri"/>
          <w:b/>
          <w:bCs/>
          <w:sz w:val="24"/>
          <w:szCs w:val="24"/>
        </w:rPr>
        <w:t>6</w:t>
      </w:r>
      <w:r w:rsidR="004415A6" w:rsidRPr="00913870">
        <w:rPr>
          <w:rFonts w:ascii="Cambria" w:hAnsi="Cambria" w:cs="Calibri"/>
          <w:b/>
          <w:bCs/>
          <w:sz w:val="24"/>
          <w:szCs w:val="24"/>
        </w:rPr>
        <w:t xml:space="preserve"> and March </w:t>
      </w:r>
      <w:r w:rsidR="004415A6">
        <w:rPr>
          <w:rFonts w:ascii="Cambria" w:hAnsi="Cambria" w:cs="Calibri"/>
          <w:b/>
          <w:bCs/>
          <w:sz w:val="24"/>
          <w:szCs w:val="24"/>
        </w:rPr>
        <w:t>23</w:t>
      </w:r>
      <w:r w:rsidRPr="0054334C">
        <w:rPr>
          <w:rFonts w:ascii="Cambria" w:hAnsi="Cambria" w:cs="Calibri"/>
          <w:sz w:val="24"/>
          <w:szCs w:val="24"/>
        </w:rPr>
        <w:t xml:space="preserve"> </w:t>
      </w:r>
      <w:r w:rsidR="00982BD6">
        <w:rPr>
          <w:rFonts w:ascii="Cambria" w:hAnsi="Cambria" w:cs="Calibri"/>
          <w:sz w:val="24"/>
          <w:szCs w:val="24"/>
        </w:rPr>
        <w:t>IN PERSON</w:t>
      </w:r>
      <w:r w:rsidRPr="0054334C">
        <w:rPr>
          <w:rFonts w:ascii="Cambria" w:hAnsi="Cambria" w:cs="Calibri"/>
          <w:sz w:val="24"/>
          <w:szCs w:val="24"/>
        </w:rPr>
        <w:t xml:space="preserve"> in RWJMS </w:t>
      </w:r>
      <w:r w:rsidR="00C33ED3">
        <w:rPr>
          <w:rFonts w:ascii="Cambria" w:hAnsi="Cambria" w:cs="Calibri"/>
          <w:sz w:val="24"/>
          <w:szCs w:val="24"/>
        </w:rPr>
        <w:t>East</w:t>
      </w:r>
      <w:r w:rsidRPr="00B225DE">
        <w:rPr>
          <w:rFonts w:ascii="Cambria" w:hAnsi="Cambria" w:cs="Calibri"/>
          <w:sz w:val="24"/>
          <w:szCs w:val="24"/>
        </w:rPr>
        <w:t xml:space="preserve"> Lecture Hall: </w:t>
      </w:r>
    </w:p>
    <w:p w14:paraId="568A8B23" w14:textId="30D71B40" w:rsidR="004415A6" w:rsidRDefault="004415A6" w:rsidP="004415A6">
      <w:pPr>
        <w:pStyle w:val="NormalWeb"/>
        <w:numPr>
          <w:ilvl w:val="0"/>
          <w:numId w:val="7"/>
        </w:numPr>
        <w:rPr>
          <w:rFonts w:ascii="Cambria" w:hAnsi="Cambria" w:cs="Calibri"/>
          <w:b/>
          <w:bCs/>
          <w:sz w:val="24"/>
          <w:szCs w:val="24"/>
        </w:rPr>
      </w:pPr>
      <w:r>
        <w:rPr>
          <w:rFonts w:ascii="Cambria" w:hAnsi="Cambria" w:cs="Calibri"/>
          <w:sz w:val="24"/>
          <w:szCs w:val="24"/>
        </w:rPr>
        <w:t>Rutgers Newark</w:t>
      </w:r>
      <w:r w:rsidRPr="0054334C">
        <w:rPr>
          <w:rFonts w:ascii="Cambria" w:hAnsi="Cambria" w:cs="Calibri"/>
          <w:sz w:val="24"/>
          <w:szCs w:val="24"/>
        </w:rPr>
        <w:t xml:space="preserve"> students </w:t>
      </w:r>
      <w:r>
        <w:rPr>
          <w:rFonts w:ascii="Cambria" w:hAnsi="Cambria" w:cs="Calibri"/>
          <w:sz w:val="24"/>
          <w:szCs w:val="24"/>
        </w:rPr>
        <w:t xml:space="preserve">will meet on </w:t>
      </w:r>
      <w:r w:rsidRPr="00B225DE">
        <w:rPr>
          <w:rFonts w:ascii="Cambria" w:hAnsi="Cambria" w:cs="Calibri"/>
          <w:b/>
          <w:bCs/>
          <w:sz w:val="24"/>
          <w:szCs w:val="24"/>
        </w:rPr>
        <w:t>January</w:t>
      </w:r>
      <w:r w:rsidRPr="00913870">
        <w:rPr>
          <w:rFonts w:ascii="Cambria" w:hAnsi="Cambria" w:cs="Calibri"/>
          <w:b/>
          <w:bCs/>
          <w:sz w:val="24"/>
          <w:szCs w:val="24"/>
        </w:rPr>
        <w:t xml:space="preserve"> 2</w:t>
      </w:r>
      <w:r>
        <w:rPr>
          <w:rFonts w:ascii="Cambria" w:hAnsi="Cambria" w:cs="Calibri"/>
          <w:b/>
          <w:bCs/>
          <w:sz w:val="24"/>
          <w:szCs w:val="24"/>
        </w:rPr>
        <w:t>6</w:t>
      </w:r>
      <w:r w:rsidRPr="00913870">
        <w:rPr>
          <w:rFonts w:ascii="Cambria" w:hAnsi="Cambria" w:cs="Calibri"/>
          <w:b/>
          <w:bCs/>
          <w:sz w:val="24"/>
          <w:szCs w:val="24"/>
        </w:rPr>
        <w:t xml:space="preserve"> and March </w:t>
      </w:r>
      <w:r>
        <w:rPr>
          <w:rFonts w:ascii="Cambria" w:hAnsi="Cambria" w:cs="Calibri"/>
          <w:b/>
          <w:bCs/>
          <w:sz w:val="24"/>
          <w:szCs w:val="24"/>
        </w:rPr>
        <w:t>23</w:t>
      </w:r>
      <w:r w:rsidRPr="0054334C">
        <w:rPr>
          <w:rFonts w:ascii="Cambria" w:hAnsi="Cambria" w:cs="Calibri"/>
          <w:sz w:val="24"/>
          <w:szCs w:val="24"/>
        </w:rPr>
        <w:t xml:space="preserve"> </w:t>
      </w:r>
      <w:r>
        <w:rPr>
          <w:rFonts w:ascii="Cambria" w:hAnsi="Cambria" w:cs="Calibri"/>
          <w:sz w:val="24"/>
          <w:szCs w:val="24"/>
        </w:rPr>
        <w:t>IN PERSON</w:t>
      </w:r>
      <w:r w:rsidRPr="0054334C">
        <w:rPr>
          <w:rFonts w:ascii="Cambria" w:hAnsi="Cambria" w:cs="Calibri"/>
          <w:sz w:val="24"/>
          <w:szCs w:val="24"/>
        </w:rPr>
        <w:t xml:space="preserve"> in </w:t>
      </w:r>
      <w:r>
        <w:rPr>
          <w:rFonts w:ascii="Cambria" w:hAnsi="Cambria" w:cs="Calibri"/>
          <w:sz w:val="24"/>
          <w:szCs w:val="24"/>
        </w:rPr>
        <w:t>CMBN seminar room</w:t>
      </w:r>
      <w:r w:rsidRPr="00B225DE">
        <w:rPr>
          <w:rFonts w:ascii="Cambria" w:hAnsi="Cambria" w:cs="Calibri"/>
          <w:b/>
          <w:bCs/>
          <w:sz w:val="24"/>
          <w:szCs w:val="24"/>
        </w:rPr>
        <w:t xml:space="preserve"> </w:t>
      </w:r>
    </w:p>
    <w:p w14:paraId="4EA5B9B0" w14:textId="5773BE3E" w:rsidR="004415A6" w:rsidRDefault="004415A6" w:rsidP="004415A6">
      <w:pPr>
        <w:pStyle w:val="NormalWeb"/>
        <w:numPr>
          <w:ilvl w:val="0"/>
          <w:numId w:val="7"/>
        </w:numPr>
        <w:rPr>
          <w:rFonts w:ascii="Cambria" w:hAnsi="Cambria" w:cs="Calibri"/>
          <w:b/>
          <w:bCs/>
          <w:sz w:val="24"/>
          <w:szCs w:val="24"/>
        </w:rPr>
      </w:pPr>
      <w:r w:rsidRPr="004415A6">
        <w:rPr>
          <w:rFonts w:ascii="Cambria" w:hAnsi="Cambria" w:cs="Calibri"/>
          <w:sz w:val="24"/>
          <w:szCs w:val="24"/>
        </w:rPr>
        <w:t>NJIT students will meet o</w:t>
      </w:r>
      <w:r>
        <w:rPr>
          <w:rFonts w:ascii="Cambria" w:hAnsi="Cambria" w:cs="Calibri"/>
          <w:sz w:val="24"/>
          <w:szCs w:val="24"/>
        </w:rPr>
        <w:t xml:space="preserve">n </w:t>
      </w:r>
      <w:r w:rsidRPr="00B225DE">
        <w:rPr>
          <w:rFonts w:ascii="Cambria" w:hAnsi="Cambria" w:cs="Calibri"/>
          <w:b/>
          <w:bCs/>
          <w:sz w:val="24"/>
          <w:szCs w:val="24"/>
        </w:rPr>
        <w:t>January</w:t>
      </w:r>
      <w:r w:rsidRPr="00913870">
        <w:rPr>
          <w:rFonts w:ascii="Cambria" w:hAnsi="Cambria" w:cs="Calibri"/>
          <w:b/>
          <w:bCs/>
          <w:sz w:val="24"/>
          <w:szCs w:val="24"/>
        </w:rPr>
        <w:t xml:space="preserve"> 2</w:t>
      </w:r>
      <w:r>
        <w:rPr>
          <w:rFonts w:ascii="Cambria" w:hAnsi="Cambria" w:cs="Calibri"/>
          <w:b/>
          <w:bCs/>
          <w:sz w:val="24"/>
          <w:szCs w:val="24"/>
        </w:rPr>
        <w:t>6</w:t>
      </w:r>
      <w:r w:rsidRPr="00913870">
        <w:rPr>
          <w:rFonts w:ascii="Cambria" w:hAnsi="Cambria" w:cs="Calibri"/>
          <w:b/>
          <w:bCs/>
          <w:sz w:val="24"/>
          <w:szCs w:val="24"/>
        </w:rPr>
        <w:t xml:space="preserve"> and March </w:t>
      </w:r>
      <w:r>
        <w:rPr>
          <w:rFonts w:ascii="Cambria" w:hAnsi="Cambria" w:cs="Calibri"/>
          <w:b/>
          <w:bCs/>
          <w:sz w:val="24"/>
          <w:szCs w:val="24"/>
        </w:rPr>
        <w:t>23</w:t>
      </w:r>
      <w:r w:rsidRPr="0054334C">
        <w:rPr>
          <w:rFonts w:ascii="Cambria" w:hAnsi="Cambria" w:cs="Calibri"/>
          <w:sz w:val="24"/>
          <w:szCs w:val="24"/>
        </w:rPr>
        <w:t xml:space="preserve"> </w:t>
      </w:r>
      <w:r>
        <w:rPr>
          <w:rFonts w:ascii="Cambria" w:hAnsi="Cambria" w:cs="Calibri"/>
          <w:sz w:val="24"/>
          <w:szCs w:val="24"/>
        </w:rPr>
        <w:t>IN PERSON</w:t>
      </w:r>
      <w:r w:rsidRPr="0054334C">
        <w:rPr>
          <w:rFonts w:ascii="Cambria" w:hAnsi="Cambria" w:cs="Calibri"/>
          <w:sz w:val="24"/>
          <w:szCs w:val="24"/>
        </w:rPr>
        <w:t xml:space="preserve"> in </w:t>
      </w:r>
    </w:p>
    <w:p w14:paraId="5004EECF" w14:textId="77777777" w:rsidR="00A901A4" w:rsidRPr="0054334C" w:rsidRDefault="00C61905" w:rsidP="00C755FB">
      <w:pPr>
        <w:spacing w:after="0"/>
        <w:rPr>
          <w:rFonts w:ascii="Cambria" w:hAnsi="Cambria" w:cs="Calibri"/>
          <w:lang w:eastAsia="en-US"/>
        </w:rPr>
      </w:pPr>
      <w:r w:rsidRPr="0054334C">
        <w:rPr>
          <w:rFonts w:ascii="Cambria" w:hAnsi="Cambria" w:cs="Calibri"/>
          <w:lang w:eastAsia="en-US"/>
        </w:rPr>
        <w:t xml:space="preserve">This course discusses the definitions and ethical problems caused by fabrication of data, falsification of results, plagiarism, and other behaviors inconsistent with ethical scientific conduct. </w:t>
      </w:r>
    </w:p>
    <w:p w14:paraId="684A6406" w14:textId="77777777" w:rsidR="00A901A4" w:rsidRPr="0054334C" w:rsidRDefault="00A901A4" w:rsidP="00C755FB">
      <w:pPr>
        <w:spacing w:after="0"/>
        <w:rPr>
          <w:rFonts w:ascii="Cambria" w:hAnsi="Cambria" w:cs="Calibri"/>
          <w:lang w:eastAsia="en-US"/>
        </w:rPr>
      </w:pPr>
    </w:p>
    <w:p w14:paraId="08EC1871" w14:textId="39D21D57" w:rsidR="00A901A4" w:rsidRPr="0054334C" w:rsidRDefault="00967F07" w:rsidP="00C755FB">
      <w:pPr>
        <w:spacing w:after="0"/>
        <w:rPr>
          <w:rFonts w:ascii="Cambria" w:hAnsi="Cambria" w:cs="Calibri"/>
          <w:lang w:eastAsia="en-US"/>
        </w:rPr>
      </w:pPr>
      <w:r w:rsidRPr="0054334C">
        <w:rPr>
          <w:rFonts w:ascii="Cambria" w:hAnsi="Cambria" w:cs="Calibri"/>
          <w:b/>
          <w:u w:val="single"/>
          <w:lang w:eastAsia="en-US"/>
        </w:rPr>
        <w:t>Particip</w:t>
      </w:r>
      <w:r w:rsidR="00A901A4" w:rsidRPr="0054334C">
        <w:rPr>
          <w:rFonts w:ascii="Cambria" w:hAnsi="Cambria" w:cs="Calibri"/>
          <w:b/>
          <w:u w:val="single"/>
          <w:lang w:eastAsia="en-US"/>
        </w:rPr>
        <w:t>ants:</w:t>
      </w:r>
      <w:r w:rsidR="00A901A4" w:rsidRPr="0054334C">
        <w:rPr>
          <w:rFonts w:ascii="Cambria" w:hAnsi="Cambria" w:cs="Calibri"/>
          <w:lang w:eastAsia="en-US"/>
        </w:rPr>
        <w:t xml:space="preserve"> </w:t>
      </w:r>
      <w:r w:rsidR="00C64E43" w:rsidRPr="0054334C">
        <w:rPr>
          <w:rFonts w:ascii="Cambria" w:hAnsi="Cambria" w:cs="Calibri"/>
          <w:lang w:eastAsia="en-US"/>
        </w:rPr>
        <w:t xml:space="preserve">This course is required for </w:t>
      </w:r>
      <w:r w:rsidR="00C64E43" w:rsidRPr="0054334C">
        <w:rPr>
          <w:rFonts w:ascii="Cambria" w:eastAsia="Times New Roman" w:hAnsi="Cambria" w:cs="Calibri"/>
        </w:rPr>
        <w:t xml:space="preserve">all </w:t>
      </w:r>
      <w:r w:rsidR="00DE0315" w:rsidRPr="0054334C">
        <w:rPr>
          <w:rFonts w:ascii="Cambria" w:eastAsia="Times New Roman" w:hAnsi="Cambria" w:cs="Calibri"/>
        </w:rPr>
        <w:t>SGS B</w:t>
      </w:r>
      <w:r w:rsidR="008F4B5C" w:rsidRPr="0054334C">
        <w:rPr>
          <w:rFonts w:ascii="Cambria" w:eastAsia="Times New Roman" w:hAnsi="Cambria" w:cs="Calibri"/>
        </w:rPr>
        <w:t>iomedical</w:t>
      </w:r>
      <w:r w:rsidR="00C64E43" w:rsidRPr="0054334C">
        <w:rPr>
          <w:rFonts w:ascii="Cambria" w:eastAsia="Times New Roman" w:hAnsi="Cambria" w:cs="Calibri"/>
        </w:rPr>
        <w:t xml:space="preserve"> PhD students and </w:t>
      </w:r>
      <w:proofErr w:type="spellStart"/>
      <w:r w:rsidR="00C64E43" w:rsidRPr="0054334C">
        <w:rPr>
          <w:rFonts w:ascii="Cambria" w:eastAsia="Times New Roman" w:hAnsi="Cambria" w:cs="Calibri"/>
        </w:rPr>
        <w:t>Masters</w:t>
      </w:r>
      <w:proofErr w:type="spellEnd"/>
      <w:r w:rsidR="00C64E43" w:rsidRPr="0054334C">
        <w:rPr>
          <w:rFonts w:ascii="Cambria" w:eastAsia="Times New Roman" w:hAnsi="Cambria" w:cs="Calibri"/>
        </w:rPr>
        <w:t xml:space="preserve"> of Science </w:t>
      </w:r>
      <w:r w:rsidR="008F4B5C" w:rsidRPr="0054334C">
        <w:rPr>
          <w:rFonts w:ascii="Cambria" w:eastAsia="Times New Roman" w:hAnsi="Cambria" w:cs="Calibri"/>
        </w:rPr>
        <w:t xml:space="preserve">in Biomedical Sciences </w:t>
      </w:r>
      <w:r w:rsidR="00FC7878" w:rsidRPr="0054334C">
        <w:rPr>
          <w:rFonts w:ascii="Cambria" w:eastAsia="Times New Roman" w:hAnsi="Cambria" w:cs="Calibri"/>
        </w:rPr>
        <w:t>students.</w:t>
      </w:r>
      <w:r w:rsidR="00C64E43" w:rsidRPr="0054334C">
        <w:rPr>
          <w:rFonts w:ascii="Cambria" w:eastAsia="Times New Roman" w:hAnsi="Cambria" w:cs="Calibri"/>
        </w:rPr>
        <w:t>  The course complies with NIH guidelines for RCR training</w:t>
      </w:r>
      <w:r w:rsidR="00516B66" w:rsidRPr="0054334C">
        <w:rPr>
          <w:rFonts w:ascii="Cambria" w:eastAsia="Times New Roman" w:hAnsi="Cambria" w:cs="Calibri"/>
        </w:rPr>
        <w:t xml:space="preserve">. </w:t>
      </w:r>
      <w:r w:rsidR="00C64E43" w:rsidRPr="0054334C">
        <w:rPr>
          <w:rFonts w:ascii="Cambria" w:eastAsia="Times New Roman" w:hAnsi="Cambria" w:cs="Calibri"/>
        </w:rPr>
        <w:t xml:space="preserve"> </w:t>
      </w:r>
      <w:r w:rsidR="00A907BA" w:rsidRPr="0054334C">
        <w:rPr>
          <w:rFonts w:ascii="Cambria" w:hAnsi="Cambria" w:cs="Calibri"/>
          <w:lang w:eastAsia="en-US"/>
        </w:rPr>
        <w:t>Students will receive 1 credit for successfully completing the course.  Postdoctoral fellows as well as F33 and K award recipients are invited to participate in the course and will receive a certificate of completion after attendance at a minimum of eleven one-hour weekly meetings.</w:t>
      </w:r>
      <w:r w:rsidR="001B1256" w:rsidRPr="0054334C">
        <w:rPr>
          <w:rFonts w:ascii="Cambria" w:hAnsi="Cambria" w:cs="Calibri"/>
          <w:lang w:eastAsia="en-US"/>
        </w:rPr>
        <w:t xml:space="preserve">  Students in their 5</w:t>
      </w:r>
      <w:r w:rsidR="001B1256" w:rsidRPr="0054334C">
        <w:rPr>
          <w:rFonts w:ascii="Cambria" w:hAnsi="Cambria" w:cs="Calibri"/>
          <w:vertAlign w:val="superscript"/>
          <w:lang w:eastAsia="en-US"/>
        </w:rPr>
        <w:t>th</w:t>
      </w:r>
      <w:r w:rsidR="001B1256" w:rsidRPr="0054334C">
        <w:rPr>
          <w:rFonts w:ascii="Cambria" w:hAnsi="Cambria" w:cs="Calibri"/>
          <w:lang w:eastAsia="en-US"/>
        </w:rPr>
        <w:t xml:space="preserve"> year graduate school</w:t>
      </w:r>
      <w:r w:rsidR="000A7D0A" w:rsidRPr="0054334C">
        <w:rPr>
          <w:rFonts w:ascii="Cambria" w:hAnsi="Cambria" w:cs="Calibri"/>
          <w:lang w:eastAsia="en-US"/>
        </w:rPr>
        <w:t xml:space="preserve"> must take a refresher training course</w:t>
      </w:r>
      <w:r w:rsidR="00006DAC" w:rsidRPr="0054334C">
        <w:rPr>
          <w:rFonts w:ascii="Cambria" w:hAnsi="Cambria" w:cs="Calibri"/>
          <w:lang w:eastAsia="en-US"/>
        </w:rPr>
        <w:t xml:space="preserve"> (16:115:558)</w:t>
      </w:r>
      <w:r w:rsidR="000A7D0A" w:rsidRPr="0054334C">
        <w:rPr>
          <w:rFonts w:ascii="Cambria" w:hAnsi="Cambria" w:cs="Calibri"/>
          <w:lang w:eastAsia="en-US"/>
        </w:rPr>
        <w:t xml:space="preserve">.  </w:t>
      </w:r>
    </w:p>
    <w:p w14:paraId="64726DDB" w14:textId="77777777" w:rsidR="00A901A4" w:rsidRPr="0054334C" w:rsidRDefault="00A901A4" w:rsidP="00C755FB">
      <w:pPr>
        <w:spacing w:after="0"/>
        <w:rPr>
          <w:rFonts w:ascii="Cambria" w:hAnsi="Cambria" w:cs="Calibri"/>
          <w:lang w:eastAsia="en-US"/>
        </w:rPr>
      </w:pPr>
    </w:p>
    <w:p w14:paraId="14ED5D5A" w14:textId="77777777" w:rsidR="004106BD" w:rsidRPr="0054334C" w:rsidRDefault="00A901A4" w:rsidP="00505658">
      <w:pPr>
        <w:spacing w:after="0"/>
        <w:outlineLvl w:val="0"/>
        <w:rPr>
          <w:rFonts w:ascii="Cambria" w:hAnsi="Cambria" w:cs="Calibri"/>
          <w:lang w:eastAsia="en-US"/>
        </w:rPr>
      </w:pPr>
      <w:r w:rsidRPr="0054334C">
        <w:rPr>
          <w:rFonts w:ascii="Cambria" w:hAnsi="Cambria" w:cs="Calibri"/>
          <w:b/>
          <w:u w:val="single"/>
          <w:lang w:eastAsia="en-US"/>
        </w:rPr>
        <w:t>Course Objectives</w:t>
      </w:r>
      <w:r w:rsidRPr="0054334C">
        <w:rPr>
          <w:rFonts w:ascii="Cambria" w:hAnsi="Cambria" w:cs="Calibri"/>
          <w:lang w:eastAsia="en-US"/>
        </w:rPr>
        <w:t xml:space="preserve">: </w:t>
      </w:r>
    </w:p>
    <w:p w14:paraId="712303A9" w14:textId="77777777" w:rsidR="004106BD" w:rsidRPr="0054334C" w:rsidRDefault="00460F83" w:rsidP="005C02D7">
      <w:pPr>
        <w:pStyle w:val="ListParagraph"/>
        <w:numPr>
          <w:ilvl w:val="0"/>
          <w:numId w:val="6"/>
        </w:numPr>
        <w:spacing w:after="0"/>
        <w:rPr>
          <w:rFonts w:ascii="Cambria" w:hAnsi="Cambria" w:cs="Calibri"/>
        </w:rPr>
      </w:pPr>
      <w:r w:rsidRPr="0054334C">
        <w:rPr>
          <w:rFonts w:ascii="Cambria" w:hAnsi="Cambria" w:cs="Calibri"/>
        </w:rPr>
        <w:t xml:space="preserve">To describe the relationship and </w:t>
      </w:r>
      <w:r w:rsidR="005C02D7" w:rsidRPr="0054334C">
        <w:rPr>
          <w:rFonts w:ascii="Cambria" w:hAnsi="Cambria" w:cs="Calibri"/>
        </w:rPr>
        <w:t>responsibilities in the compact</w:t>
      </w:r>
      <w:r w:rsidRPr="0054334C">
        <w:rPr>
          <w:rFonts w:ascii="Cambria" w:hAnsi="Cambria" w:cs="Calibri"/>
        </w:rPr>
        <w:t xml:space="preserve"> between mentor and m</w:t>
      </w:r>
      <w:r w:rsidR="004106BD" w:rsidRPr="0054334C">
        <w:rPr>
          <w:rFonts w:ascii="Cambria" w:hAnsi="Cambria" w:cs="Calibri"/>
        </w:rPr>
        <w:t xml:space="preserve">entee </w:t>
      </w:r>
    </w:p>
    <w:p w14:paraId="67504C8C" w14:textId="77777777" w:rsidR="004106BD" w:rsidRPr="0054334C" w:rsidRDefault="00460F83"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To identify cases of p</w:t>
      </w:r>
      <w:r w:rsidR="004106BD" w:rsidRPr="0054334C">
        <w:rPr>
          <w:rFonts w:ascii="Cambria" w:hAnsi="Cambria" w:cs="Calibri"/>
          <w:color w:val="000000"/>
        </w:rPr>
        <w:t>lagiarism</w:t>
      </w:r>
      <w:r w:rsidRPr="0054334C">
        <w:rPr>
          <w:rFonts w:ascii="Cambria" w:hAnsi="Cambria" w:cs="Calibri"/>
          <w:color w:val="000000"/>
        </w:rPr>
        <w:t xml:space="preserve"> and copyright infringement</w:t>
      </w:r>
    </w:p>
    <w:p w14:paraId="0E959544" w14:textId="77777777" w:rsidR="004106BD" w:rsidRPr="0054334C" w:rsidRDefault="00460F83"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To explain proper methods for d</w:t>
      </w:r>
      <w:r w:rsidR="004106BD" w:rsidRPr="0054334C">
        <w:rPr>
          <w:rFonts w:ascii="Cambria" w:hAnsi="Cambria" w:cs="Calibri"/>
          <w:color w:val="000000"/>
        </w:rPr>
        <w:t xml:space="preserve">ata </w:t>
      </w:r>
      <w:r w:rsidRPr="0054334C">
        <w:rPr>
          <w:rFonts w:ascii="Cambria" w:hAnsi="Cambria" w:cs="Calibri"/>
          <w:color w:val="000000"/>
        </w:rPr>
        <w:t>a</w:t>
      </w:r>
      <w:r w:rsidR="004106BD" w:rsidRPr="0054334C">
        <w:rPr>
          <w:rFonts w:ascii="Cambria" w:hAnsi="Cambria" w:cs="Calibri"/>
          <w:color w:val="000000"/>
        </w:rPr>
        <w:t xml:space="preserve">cquisition </w:t>
      </w:r>
      <w:r w:rsidRPr="0054334C">
        <w:rPr>
          <w:rFonts w:ascii="Cambria" w:hAnsi="Cambria" w:cs="Calibri"/>
          <w:color w:val="000000"/>
        </w:rPr>
        <w:t>and laboratory book</w:t>
      </w:r>
      <w:r w:rsidR="001623BD" w:rsidRPr="0054334C">
        <w:rPr>
          <w:rFonts w:ascii="Cambria" w:hAnsi="Cambria" w:cs="Calibri"/>
          <w:color w:val="000000"/>
        </w:rPr>
        <w:t xml:space="preserve"> maintenance</w:t>
      </w:r>
    </w:p>
    <w:p w14:paraId="1B8C1597" w14:textId="77777777" w:rsidR="004106BD" w:rsidRPr="0054334C" w:rsidRDefault="000116C6"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 xml:space="preserve">To </w:t>
      </w:r>
      <w:r w:rsidR="001623BD" w:rsidRPr="0054334C">
        <w:rPr>
          <w:rFonts w:ascii="Cambria" w:hAnsi="Cambria" w:cs="Calibri"/>
          <w:color w:val="000000"/>
        </w:rPr>
        <w:t>describe policies for handling r</w:t>
      </w:r>
      <w:r w:rsidR="004106BD" w:rsidRPr="0054334C">
        <w:rPr>
          <w:rFonts w:ascii="Cambria" w:hAnsi="Cambria" w:cs="Calibri"/>
          <w:color w:val="000000"/>
        </w:rPr>
        <w:t xml:space="preserve">esearch </w:t>
      </w:r>
      <w:r w:rsidR="001623BD" w:rsidRPr="0054334C">
        <w:rPr>
          <w:rFonts w:ascii="Cambria" w:hAnsi="Cambria" w:cs="Calibri"/>
          <w:color w:val="000000"/>
        </w:rPr>
        <w:t>misconduct</w:t>
      </w:r>
    </w:p>
    <w:p w14:paraId="68250B0F" w14:textId="77777777" w:rsidR="004106BD" w:rsidRPr="0054334C" w:rsidRDefault="001623BD"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To explain how authorship should be decided and how publications should be prepared</w:t>
      </w:r>
    </w:p>
    <w:p w14:paraId="70262A0B" w14:textId="77777777" w:rsidR="004106BD" w:rsidRPr="0054334C" w:rsidRDefault="001623BD" w:rsidP="005C02D7">
      <w:pPr>
        <w:pStyle w:val="ListParagraph"/>
        <w:numPr>
          <w:ilvl w:val="0"/>
          <w:numId w:val="6"/>
        </w:numPr>
        <w:spacing w:after="0"/>
        <w:rPr>
          <w:rFonts w:ascii="Cambria" w:hAnsi="Cambria" w:cs="Calibri"/>
          <w:color w:val="000000"/>
        </w:rPr>
      </w:pPr>
      <w:r w:rsidRPr="0054334C">
        <w:rPr>
          <w:rFonts w:ascii="Cambria" w:hAnsi="Cambria" w:cs="Calibri"/>
          <w:color w:val="000000"/>
        </w:rPr>
        <w:lastRenderedPageBreak/>
        <w:t xml:space="preserve">To describe situations of </w:t>
      </w:r>
      <w:r w:rsidR="005C02D7" w:rsidRPr="0054334C">
        <w:rPr>
          <w:rFonts w:ascii="Cambria" w:hAnsi="Cambria" w:cs="Calibri"/>
          <w:color w:val="000000"/>
        </w:rPr>
        <w:t xml:space="preserve">professional or financial </w:t>
      </w:r>
      <w:r w:rsidRPr="0054334C">
        <w:rPr>
          <w:rFonts w:ascii="Cambria" w:hAnsi="Cambria" w:cs="Calibri"/>
          <w:color w:val="000000"/>
        </w:rPr>
        <w:t>c</w:t>
      </w:r>
      <w:r w:rsidR="004106BD" w:rsidRPr="0054334C">
        <w:rPr>
          <w:rFonts w:ascii="Cambria" w:hAnsi="Cambria" w:cs="Calibri"/>
          <w:color w:val="000000"/>
        </w:rPr>
        <w:t xml:space="preserve">onflict of </w:t>
      </w:r>
      <w:r w:rsidRPr="0054334C">
        <w:rPr>
          <w:rFonts w:ascii="Cambria" w:hAnsi="Cambria" w:cs="Calibri"/>
          <w:color w:val="000000"/>
        </w:rPr>
        <w:t>i</w:t>
      </w:r>
      <w:r w:rsidR="004106BD" w:rsidRPr="0054334C">
        <w:rPr>
          <w:rFonts w:ascii="Cambria" w:hAnsi="Cambria" w:cs="Calibri"/>
          <w:color w:val="000000"/>
        </w:rPr>
        <w:t xml:space="preserve">nterest </w:t>
      </w:r>
      <w:r w:rsidRPr="0054334C">
        <w:rPr>
          <w:rFonts w:ascii="Cambria" w:hAnsi="Cambria" w:cs="Calibri"/>
          <w:color w:val="000000"/>
        </w:rPr>
        <w:t>and how to handle them</w:t>
      </w:r>
    </w:p>
    <w:p w14:paraId="0327E1E9" w14:textId="77777777" w:rsidR="004106BD" w:rsidRPr="0054334C" w:rsidRDefault="001623BD"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 xml:space="preserve">To </w:t>
      </w:r>
      <w:r w:rsidR="005C02D7" w:rsidRPr="0054334C">
        <w:rPr>
          <w:rFonts w:ascii="Cambria" w:hAnsi="Cambria" w:cs="Calibri"/>
          <w:color w:val="000000"/>
        </w:rPr>
        <w:t>identify cases of inappropriate behavior between individuals and how to act</w:t>
      </w:r>
      <w:r w:rsidR="004106BD" w:rsidRPr="0054334C">
        <w:rPr>
          <w:rFonts w:ascii="Cambria" w:hAnsi="Cambria" w:cs="Calibri"/>
          <w:color w:val="000000"/>
        </w:rPr>
        <w:t xml:space="preserve"> as </w:t>
      </w:r>
      <w:r w:rsidR="005C02D7" w:rsidRPr="0054334C">
        <w:rPr>
          <w:rFonts w:ascii="Cambria" w:hAnsi="Cambria" w:cs="Calibri"/>
          <w:color w:val="000000"/>
        </w:rPr>
        <w:t>r</w:t>
      </w:r>
      <w:r w:rsidR="004106BD" w:rsidRPr="0054334C">
        <w:rPr>
          <w:rFonts w:ascii="Cambria" w:hAnsi="Cambria" w:cs="Calibri"/>
          <w:color w:val="000000"/>
        </w:rPr>
        <w:t xml:space="preserve">esponsible </w:t>
      </w:r>
      <w:r w:rsidR="005C02D7" w:rsidRPr="0054334C">
        <w:rPr>
          <w:rFonts w:ascii="Cambria" w:hAnsi="Cambria" w:cs="Calibri"/>
          <w:color w:val="000000"/>
        </w:rPr>
        <w:t>m</w:t>
      </w:r>
      <w:r w:rsidR="004106BD" w:rsidRPr="0054334C">
        <w:rPr>
          <w:rFonts w:ascii="Cambria" w:hAnsi="Cambria" w:cs="Calibri"/>
          <w:color w:val="000000"/>
        </w:rPr>
        <w:t xml:space="preserve">ember of </w:t>
      </w:r>
      <w:r w:rsidR="005C02D7" w:rsidRPr="0054334C">
        <w:rPr>
          <w:rFonts w:ascii="Cambria" w:hAnsi="Cambria" w:cs="Calibri"/>
          <w:color w:val="000000"/>
        </w:rPr>
        <w:t>s</w:t>
      </w:r>
      <w:r w:rsidR="004106BD" w:rsidRPr="0054334C">
        <w:rPr>
          <w:rFonts w:ascii="Cambria" w:hAnsi="Cambria" w:cs="Calibri"/>
          <w:color w:val="000000"/>
        </w:rPr>
        <w:t>ociety</w:t>
      </w:r>
    </w:p>
    <w:p w14:paraId="2C124924" w14:textId="77777777" w:rsidR="004106BD" w:rsidRPr="0054334C" w:rsidRDefault="005C02D7"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 xml:space="preserve">To explain the relationship between academia and industry </w:t>
      </w:r>
    </w:p>
    <w:p w14:paraId="548CA4F9" w14:textId="77777777" w:rsidR="004106BD" w:rsidRPr="0054334C" w:rsidRDefault="001623BD"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To explain appropriate methods for p</w:t>
      </w:r>
      <w:r w:rsidR="004106BD" w:rsidRPr="0054334C">
        <w:rPr>
          <w:rFonts w:ascii="Cambria" w:hAnsi="Cambria" w:cs="Calibri"/>
          <w:color w:val="000000"/>
        </w:rPr>
        <w:t xml:space="preserve">eer </w:t>
      </w:r>
      <w:r w:rsidRPr="0054334C">
        <w:rPr>
          <w:rFonts w:ascii="Cambria" w:hAnsi="Cambria" w:cs="Calibri"/>
          <w:color w:val="000000"/>
        </w:rPr>
        <w:t>r</w:t>
      </w:r>
      <w:r w:rsidR="004106BD" w:rsidRPr="0054334C">
        <w:rPr>
          <w:rFonts w:ascii="Cambria" w:hAnsi="Cambria" w:cs="Calibri"/>
          <w:color w:val="000000"/>
        </w:rPr>
        <w:t>eview</w:t>
      </w:r>
      <w:r w:rsidRPr="0054334C">
        <w:rPr>
          <w:rFonts w:ascii="Cambria" w:hAnsi="Cambria" w:cs="Calibri"/>
          <w:color w:val="000000"/>
        </w:rPr>
        <w:t xml:space="preserve"> of manuscripts and grant proposals</w:t>
      </w:r>
    </w:p>
    <w:p w14:paraId="32A1CC75" w14:textId="77777777" w:rsidR="004106BD" w:rsidRPr="0054334C" w:rsidRDefault="001623BD"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To describe p</w:t>
      </w:r>
      <w:r w:rsidR="004106BD" w:rsidRPr="0054334C">
        <w:rPr>
          <w:rFonts w:ascii="Cambria" w:hAnsi="Cambria" w:cs="Calibri"/>
          <w:color w:val="000000"/>
        </w:rPr>
        <w:t xml:space="preserve">olicies for </w:t>
      </w:r>
      <w:r w:rsidRPr="0054334C">
        <w:rPr>
          <w:rFonts w:ascii="Cambria" w:hAnsi="Cambria" w:cs="Calibri"/>
          <w:color w:val="000000"/>
        </w:rPr>
        <w:t>the use of animals in research</w:t>
      </w:r>
    </w:p>
    <w:p w14:paraId="042D82D8" w14:textId="77777777" w:rsidR="004106BD" w:rsidRPr="0054334C" w:rsidRDefault="001623BD"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To describe p</w:t>
      </w:r>
      <w:r w:rsidR="004106BD" w:rsidRPr="0054334C">
        <w:rPr>
          <w:rFonts w:ascii="Cambria" w:hAnsi="Cambria" w:cs="Calibri"/>
          <w:color w:val="000000"/>
        </w:rPr>
        <w:t xml:space="preserve">olicies for </w:t>
      </w:r>
      <w:r w:rsidRPr="0054334C">
        <w:rPr>
          <w:rFonts w:ascii="Cambria" w:hAnsi="Cambria" w:cs="Calibri"/>
          <w:color w:val="000000"/>
        </w:rPr>
        <w:t>including hu</w:t>
      </w:r>
      <w:r w:rsidR="004106BD" w:rsidRPr="0054334C">
        <w:rPr>
          <w:rFonts w:ascii="Cambria" w:hAnsi="Cambria" w:cs="Calibri"/>
          <w:color w:val="000000"/>
        </w:rPr>
        <w:t xml:space="preserve">man </w:t>
      </w:r>
      <w:r w:rsidRPr="0054334C">
        <w:rPr>
          <w:rFonts w:ascii="Cambria" w:hAnsi="Cambria" w:cs="Calibri"/>
          <w:color w:val="000000"/>
        </w:rPr>
        <w:t>s</w:t>
      </w:r>
      <w:r w:rsidR="004106BD" w:rsidRPr="0054334C">
        <w:rPr>
          <w:rFonts w:ascii="Cambria" w:hAnsi="Cambria" w:cs="Calibri"/>
          <w:color w:val="000000"/>
        </w:rPr>
        <w:t xml:space="preserve">ubjects in </w:t>
      </w:r>
      <w:r w:rsidRPr="0054334C">
        <w:rPr>
          <w:rFonts w:ascii="Cambria" w:hAnsi="Cambria" w:cs="Calibri"/>
          <w:color w:val="000000"/>
        </w:rPr>
        <w:t>studies</w:t>
      </w:r>
    </w:p>
    <w:p w14:paraId="61013FE1" w14:textId="77777777" w:rsidR="004106BD" w:rsidRPr="0054334C" w:rsidRDefault="001623BD"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To describe some of the e</w:t>
      </w:r>
      <w:r w:rsidR="004106BD" w:rsidRPr="0054334C">
        <w:rPr>
          <w:rFonts w:ascii="Cambria" w:hAnsi="Cambria" w:cs="Calibri"/>
          <w:color w:val="000000"/>
        </w:rPr>
        <w:t xml:space="preserve">nvironmental and </w:t>
      </w:r>
      <w:r w:rsidRPr="0054334C">
        <w:rPr>
          <w:rFonts w:ascii="Cambria" w:hAnsi="Cambria" w:cs="Calibri"/>
          <w:color w:val="000000"/>
        </w:rPr>
        <w:t>s</w:t>
      </w:r>
      <w:r w:rsidR="004106BD" w:rsidRPr="0054334C">
        <w:rPr>
          <w:rFonts w:ascii="Cambria" w:hAnsi="Cambria" w:cs="Calibri"/>
          <w:color w:val="000000"/>
        </w:rPr>
        <w:t xml:space="preserve">ocietal </w:t>
      </w:r>
      <w:r w:rsidRPr="0054334C">
        <w:rPr>
          <w:rFonts w:ascii="Cambria" w:hAnsi="Cambria" w:cs="Calibri"/>
          <w:color w:val="000000"/>
        </w:rPr>
        <w:t>i</w:t>
      </w:r>
      <w:r w:rsidR="004106BD" w:rsidRPr="0054334C">
        <w:rPr>
          <w:rFonts w:ascii="Cambria" w:hAnsi="Cambria" w:cs="Calibri"/>
          <w:color w:val="000000"/>
        </w:rPr>
        <w:t xml:space="preserve">mpacts of </w:t>
      </w:r>
      <w:r w:rsidRPr="0054334C">
        <w:rPr>
          <w:rFonts w:ascii="Cambria" w:hAnsi="Cambria" w:cs="Calibri"/>
          <w:color w:val="000000"/>
        </w:rPr>
        <w:t>s</w:t>
      </w:r>
      <w:r w:rsidR="004106BD" w:rsidRPr="0054334C">
        <w:rPr>
          <w:rFonts w:ascii="Cambria" w:hAnsi="Cambria" w:cs="Calibri"/>
          <w:color w:val="000000"/>
        </w:rPr>
        <w:t xml:space="preserve">cientific </w:t>
      </w:r>
      <w:r w:rsidRPr="0054334C">
        <w:rPr>
          <w:rFonts w:ascii="Cambria" w:hAnsi="Cambria" w:cs="Calibri"/>
          <w:color w:val="000000"/>
        </w:rPr>
        <w:t>r</w:t>
      </w:r>
      <w:r w:rsidR="004106BD" w:rsidRPr="0054334C">
        <w:rPr>
          <w:rFonts w:ascii="Cambria" w:hAnsi="Cambria" w:cs="Calibri"/>
          <w:color w:val="000000"/>
        </w:rPr>
        <w:t>esearch</w:t>
      </w:r>
    </w:p>
    <w:p w14:paraId="07FC8969" w14:textId="77777777" w:rsidR="004106BD" w:rsidRPr="0054334C" w:rsidRDefault="001623BD" w:rsidP="005C02D7">
      <w:pPr>
        <w:pStyle w:val="ListParagraph"/>
        <w:numPr>
          <w:ilvl w:val="0"/>
          <w:numId w:val="6"/>
        </w:numPr>
        <w:spacing w:after="0"/>
        <w:rPr>
          <w:rFonts w:ascii="Cambria" w:hAnsi="Cambria" w:cs="Calibri"/>
          <w:color w:val="000000"/>
        </w:rPr>
      </w:pPr>
      <w:r w:rsidRPr="0054334C">
        <w:rPr>
          <w:rFonts w:ascii="Cambria" w:hAnsi="Cambria" w:cs="Calibri"/>
          <w:color w:val="000000"/>
        </w:rPr>
        <w:t xml:space="preserve">To identify cases </w:t>
      </w:r>
      <w:r w:rsidR="005C02D7" w:rsidRPr="0054334C">
        <w:rPr>
          <w:rFonts w:ascii="Cambria" w:hAnsi="Cambria" w:cs="Calibri"/>
          <w:color w:val="000000"/>
        </w:rPr>
        <w:t xml:space="preserve">that </w:t>
      </w:r>
      <w:r w:rsidR="00B7737A" w:rsidRPr="0054334C">
        <w:rPr>
          <w:rFonts w:ascii="Cambria" w:hAnsi="Cambria" w:cs="Calibri"/>
          <w:color w:val="000000"/>
        </w:rPr>
        <w:t>involve i</w:t>
      </w:r>
      <w:r w:rsidR="004106BD" w:rsidRPr="0054334C">
        <w:rPr>
          <w:rFonts w:ascii="Cambria" w:hAnsi="Cambria" w:cs="Calibri"/>
          <w:color w:val="000000"/>
        </w:rPr>
        <w:t xml:space="preserve">ntellectual </w:t>
      </w:r>
      <w:r w:rsidR="00B7737A" w:rsidRPr="0054334C">
        <w:rPr>
          <w:rFonts w:ascii="Cambria" w:hAnsi="Cambria" w:cs="Calibri"/>
          <w:color w:val="000000"/>
        </w:rPr>
        <w:t>p</w:t>
      </w:r>
      <w:r w:rsidR="004106BD" w:rsidRPr="0054334C">
        <w:rPr>
          <w:rFonts w:ascii="Cambria" w:hAnsi="Cambria" w:cs="Calibri"/>
          <w:color w:val="000000"/>
        </w:rPr>
        <w:t xml:space="preserve">roperty and </w:t>
      </w:r>
      <w:r w:rsidR="00B7737A" w:rsidRPr="0054334C">
        <w:rPr>
          <w:rFonts w:ascii="Cambria" w:hAnsi="Cambria" w:cs="Calibri"/>
          <w:color w:val="000000"/>
        </w:rPr>
        <w:t>t</w:t>
      </w:r>
      <w:r w:rsidR="004106BD" w:rsidRPr="0054334C">
        <w:rPr>
          <w:rFonts w:ascii="Cambria" w:hAnsi="Cambria" w:cs="Calibri"/>
          <w:color w:val="000000"/>
        </w:rPr>
        <w:t xml:space="preserve">echnology </w:t>
      </w:r>
      <w:r w:rsidR="00B7737A" w:rsidRPr="0054334C">
        <w:rPr>
          <w:rFonts w:ascii="Cambria" w:hAnsi="Cambria" w:cs="Calibri"/>
          <w:color w:val="000000"/>
        </w:rPr>
        <w:t>t</w:t>
      </w:r>
      <w:r w:rsidR="004106BD" w:rsidRPr="0054334C">
        <w:rPr>
          <w:rFonts w:ascii="Cambria" w:hAnsi="Cambria" w:cs="Calibri"/>
          <w:color w:val="000000"/>
        </w:rPr>
        <w:t>ransfer</w:t>
      </w:r>
      <w:r w:rsidR="00B7737A" w:rsidRPr="0054334C">
        <w:rPr>
          <w:rFonts w:ascii="Cambria" w:hAnsi="Cambria" w:cs="Calibri"/>
          <w:color w:val="000000"/>
        </w:rPr>
        <w:t xml:space="preserve"> and the approach for dealing with these situations</w:t>
      </w:r>
    </w:p>
    <w:p w14:paraId="7E303F7B" w14:textId="77777777" w:rsidR="00C755FB" w:rsidRPr="0054334C" w:rsidRDefault="00C755FB" w:rsidP="00C755FB">
      <w:pPr>
        <w:spacing w:after="0"/>
        <w:rPr>
          <w:rFonts w:ascii="Cambria" w:hAnsi="Cambria" w:cs="Calibri"/>
          <w:lang w:eastAsia="en-US"/>
        </w:rPr>
      </w:pPr>
    </w:p>
    <w:p w14:paraId="1E97EDBE" w14:textId="14EEE5A2" w:rsidR="009E4B3F" w:rsidRPr="0054334C" w:rsidRDefault="002A25B3" w:rsidP="00C755FB">
      <w:pPr>
        <w:spacing w:after="0"/>
        <w:rPr>
          <w:rFonts w:ascii="Cambria" w:hAnsi="Cambria" w:cs="Calibri"/>
          <w:lang w:eastAsia="en-US"/>
        </w:rPr>
      </w:pPr>
      <w:r w:rsidRPr="0054334C">
        <w:rPr>
          <w:rFonts w:ascii="Cambria" w:hAnsi="Cambria" w:cs="Calibri"/>
          <w:b/>
          <w:u w:val="single"/>
          <w:lang w:eastAsia="en-US"/>
        </w:rPr>
        <w:t>Course Format</w:t>
      </w:r>
      <w:r w:rsidR="00707109" w:rsidRPr="0054334C">
        <w:rPr>
          <w:rFonts w:ascii="Cambria" w:hAnsi="Cambria" w:cs="Calibri"/>
          <w:b/>
          <w:u w:val="single"/>
          <w:lang w:eastAsia="en-US"/>
        </w:rPr>
        <w:t xml:space="preserve"> and Location</w:t>
      </w:r>
      <w:r w:rsidRPr="0054334C">
        <w:rPr>
          <w:rFonts w:ascii="Cambria" w:hAnsi="Cambria" w:cs="Calibri"/>
          <w:b/>
          <w:u w:val="single"/>
          <w:lang w:eastAsia="en-US"/>
        </w:rPr>
        <w:t>:</w:t>
      </w:r>
      <w:r w:rsidRPr="0054334C">
        <w:rPr>
          <w:rFonts w:ascii="Cambria" w:hAnsi="Cambria" w:cs="Calibri"/>
          <w:lang w:eastAsia="en-US"/>
        </w:rPr>
        <w:t xml:space="preserve"> </w:t>
      </w:r>
      <w:r w:rsidR="00C61905" w:rsidRPr="0054334C">
        <w:rPr>
          <w:rFonts w:ascii="Cambria" w:hAnsi="Cambria" w:cs="Calibri"/>
          <w:lang w:eastAsia="en-US"/>
        </w:rPr>
        <w:t xml:space="preserve">The course meets </w:t>
      </w:r>
      <w:r w:rsidR="00F24075" w:rsidRPr="0054334C">
        <w:rPr>
          <w:rFonts w:ascii="Cambria" w:hAnsi="Cambria" w:cs="Calibri"/>
          <w:lang w:eastAsia="en-US"/>
        </w:rPr>
        <w:t xml:space="preserve">on </w:t>
      </w:r>
      <w:r w:rsidR="00AB5266" w:rsidRPr="0054334C">
        <w:rPr>
          <w:rFonts w:ascii="Cambria" w:hAnsi="Cambria" w:cs="Calibri"/>
          <w:lang w:eastAsia="en-US"/>
        </w:rPr>
        <w:t>Mondays</w:t>
      </w:r>
      <w:r w:rsidR="00053F69" w:rsidRPr="0054334C">
        <w:rPr>
          <w:rFonts w:ascii="Cambria" w:hAnsi="Cambria" w:cs="Calibri"/>
          <w:lang w:eastAsia="en-US"/>
        </w:rPr>
        <w:t xml:space="preserve"> from </w:t>
      </w:r>
      <w:r w:rsidR="00AB5266" w:rsidRPr="0054334C">
        <w:rPr>
          <w:rFonts w:ascii="Cambria" w:hAnsi="Cambria" w:cs="Calibri"/>
          <w:lang w:eastAsia="en-US"/>
        </w:rPr>
        <w:t>4</w:t>
      </w:r>
      <w:r w:rsidR="00053F69" w:rsidRPr="0054334C">
        <w:rPr>
          <w:rFonts w:ascii="Cambria" w:hAnsi="Cambria" w:cs="Calibri"/>
          <w:lang w:eastAsia="en-US"/>
        </w:rPr>
        <w:t>:</w:t>
      </w:r>
      <w:r w:rsidR="0088020F" w:rsidRPr="0054334C">
        <w:rPr>
          <w:rFonts w:ascii="Cambria" w:hAnsi="Cambria" w:cs="Calibri"/>
          <w:lang w:eastAsia="en-US"/>
        </w:rPr>
        <w:t>00</w:t>
      </w:r>
      <w:r w:rsidR="00053F69" w:rsidRPr="0054334C">
        <w:rPr>
          <w:rFonts w:ascii="Cambria" w:hAnsi="Cambria" w:cs="Calibri"/>
          <w:lang w:eastAsia="en-US"/>
        </w:rPr>
        <w:t>-</w:t>
      </w:r>
      <w:r w:rsidR="00006DAC" w:rsidRPr="0054334C">
        <w:rPr>
          <w:rFonts w:ascii="Cambria" w:hAnsi="Cambria" w:cs="Calibri"/>
          <w:lang w:eastAsia="en-US"/>
        </w:rPr>
        <w:t>5</w:t>
      </w:r>
      <w:r w:rsidR="00053F69" w:rsidRPr="0054334C">
        <w:rPr>
          <w:rFonts w:ascii="Cambria" w:hAnsi="Cambria" w:cs="Calibri"/>
          <w:lang w:eastAsia="en-US"/>
        </w:rPr>
        <w:t>:00pm starting January 2</w:t>
      </w:r>
      <w:r w:rsidR="004415A6">
        <w:rPr>
          <w:rFonts w:ascii="Cambria" w:hAnsi="Cambria" w:cs="Calibri"/>
          <w:lang w:eastAsia="en-US"/>
        </w:rPr>
        <w:t>6</w:t>
      </w:r>
      <w:r w:rsidR="00053F69" w:rsidRPr="0054334C">
        <w:rPr>
          <w:rFonts w:ascii="Cambria" w:hAnsi="Cambria" w:cs="Calibri"/>
          <w:lang w:eastAsia="en-US"/>
        </w:rPr>
        <w:t>, 20</w:t>
      </w:r>
      <w:r w:rsidR="007C7758" w:rsidRPr="0054334C">
        <w:rPr>
          <w:rFonts w:ascii="Cambria" w:hAnsi="Cambria" w:cs="Calibri"/>
          <w:lang w:eastAsia="en-US"/>
        </w:rPr>
        <w:t>2</w:t>
      </w:r>
      <w:r w:rsidR="004415A6">
        <w:rPr>
          <w:rFonts w:ascii="Cambria" w:hAnsi="Cambria" w:cs="Calibri"/>
          <w:lang w:eastAsia="en-US"/>
        </w:rPr>
        <w:t>6</w:t>
      </w:r>
      <w:r w:rsidR="001C64A4">
        <w:rPr>
          <w:rFonts w:ascii="Cambria" w:hAnsi="Cambria" w:cs="Calibri"/>
          <w:lang w:eastAsia="en-US"/>
        </w:rPr>
        <w:t>.</w:t>
      </w:r>
      <w:r w:rsidR="00C61905" w:rsidRPr="0054334C">
        <w:rPr>
          <w:rFonts w:ascii="Cambria" w:hAnsi="Cambria" w:cs="Calibri"/>
          <w:lang w:eastAsia="en-US"/>
        </w:rPr>
        <w:t xml:space="preserve">  The format of the cou</w:t>
      </w:r>
      <w:r w:rsidR="00D260A1" w:rsidRPr="0054334C">
        <w:rPr>
          <w:rFonts w:ascii="Cambria" w:hAnsi="Cambria" w:cs="Calibri"/>
          <w:lang w:eastAsia="en-US"/>
        </w:rPr>
        <w:t>rse will generally consist of l</w:t>
      </w:r>
      <w:r w:rsidR="00C61905" w:rsidRPr="0054334C">
        <w:rPr>
          <w:rFonts w:ascii="Cambria" w:hAnsi="Cambria" w:cs="Calibri"/>
          <w:lang w:eastAsia="en-US"/>
        </w:rPr>
        <w:t xml:space="preserve">ecture by a content expert from </w:t>
      </w:r>
      <w:r w:rsidR="00AB5266" w:rsidRPr="0054334C">
        <w:rPr>
          <w:rFonts w:ascii="Cambria" w:hAnsi="Cambria" w:cs="Calibri"/>
          <w:lang w:eastAsia="en-US"/>
        </w:rPr>
        <w:t>4</w:t>
      </w:r>
      <w:r w:rsidR="00C61905" w:rsidRPr="0054334C">
        <w:rPr>
          <w:rFonts w:ascii="Cambria" w:hAnsi="Cambria" w:cs="Calibri"/>
          <w:lang w:eastAsia="en-US"/>
        </w:rPr>
        <w:t>:</w:t>
      </w:r>
      <w:r w:rsidR="0088020F" w:rsidRPr="0054334C">
        <w:rPr>
          <w:rFonts w:ascii="Cambria" w:hAnsi="Cambria" w:cs="Calibri"/>
          <w:lang w:eastAsia="en-US"/>
        </w:rPr>
        <w:t>0</w:t>
      </w:r>
      <w:r w:rsidR="00C61905" w:rsidRPr="0054334C">
        <w:rPr>
          <w:rFonts w:ascii="Cambria" w:hAnsi="Cambria" w:cs="Calibri"/>
          <w:lang w:eastAsia="en-US"/>
        </w:rPr>
        <w:t>0-</w:t>
      </w:r>
      <w:r w:rsidR="00AB5266" w:rsidRPr="0054334C">
        <w:rPr>
          <w:rFonts w:ascii="Cambria" w:hAnsi="Cambria" w:cs="Calibri"/>
          <w:lang w:eastAsia="en-US"/>
        </w:rPr>
        <w:t>4</w:t>
      </w:r>
      <w:r w:rsidR="00C61905" w:rsidRPr="0054334C">
        <w:rPr>
          <w:rFonts w:ascii="Cambria" w:hAnsi="Cambria" w:cs="Calibri"/>
          <w:lang w:eastAsia="en-US"/>
        </w:rPr>
        <w:t>:</w:t>
      </w:r>
      <w:r w:rsidR="000502E4" w:rsidRPr="0054334C">
        <w:rPr>
          <w:rFonts w:ascii="Cambria" w:hAnsi="Cambria" w:cs="Calibri"/>
          <w:lang w:eastAsia="en-US"/>
        </w:rPr>
        <w:t>30</w:t>
      </w:r>
      <w:r w:rsidR="00C61905" w:rsidRPr="0054334C">
        <w:rPr>
          <w:rFonts w:ascii="Cambria" w:hAnsi="Cambria" w:cs="Calibri"/>
          <w:lang w:eastAsia="en-US"/>
        </w:rPr>
        <w:t xml:space="preserve">pm followed by small group case discussions from </w:t>
      </w:r>
      <w:r w:rsidR="00AB5266" w:rsidRPr="0054334C">
        <w:rPr>
          <w:rFonts w:ascii="Cambria" w:hAnsi="Cambria" w:cs="Calibri"/>
          <w:lang w:eastAsia="en-US"/>
        </w:rPr>
        <w:t>4</w:t>
      </w:r>
      <w:r w:rsidR="00C61905" w:rsidRPr="0054334C">
        <w:rPr>
          <w:rFonts w:ascii="Cambria" w:hAnsi="Cambria" w:cs="Calibri"/>
          <w:lang w:eastAsia="en-US"/>
        </w:rPr>
        <w:t>:3</w:t>
      </w:r>
      <w:r w:rsidR="0088020F" w:rsidRPr="0054334C">
        <w:rPr>
          <w:rFonts w:ascii="Cambria" w:hAnsi="Cambria" w:cs="Calibri"/>
          <w:lang w:eastAsia="en-US"/>
        </w:rPr>
        <w:t>0</w:t>
      </w:r>
      <w:r w:rsidR="00C61905" w:rsidRPr="0054334C">
        <w:rPr>
          <w:rFonts w:ascii="Cambria" w:hAnsi="Cambria" w:cs="Calibri"/>
          <w:lang w:eastAsia="en-US"/>
        </w:rPr>
        <w:t>-</w:t>
      </w:r>
      <w:r w:rsidR="00AB5266" w:rsidRPr="0054334C">
        <w:rPr>
          <w:rFonts w:ascii="Cambria" w:hAnsi="Cambria" w:cs="Calibri"/>
          <w:lang w:eastAsia="en-US"/>
        </w:rPr>
        <w:t>5</w:t>
      </w:r>
      <w:r w:rsidR="00C61905" w:rsidRPr="0054334C">
        <w:rPr>
          <w:rFonts w:ascii="Cambria" w:hAnsi="Cambria" w:cs="Calibri"/>
          <w:lang w:eastAsia="en-US"/>
        </w:rPr>
        <w:t>:00pm</w:t>
      </w:r>
      <w:r w:rsidR="00F24075" w:rsidRPr="0054334C">
        <w:rPr>
          <w:rFonts w:ascii="Cambria" w:hAnsi="Cambria" w:cs="Calibri"/>
          <w:lang w:eastAsia="en-US"/>
        </w:rPr>
        <w:t xml:space="preserve"> in breakout rooms</w:t>
      </w:r>
      <w:r w:rsidR="00C61905" w:rsidRPr="0054334C">
        <w:rPr>
          <w:rFonts w:ascii="Cambria" w:hAnsi="Cambria" w:cs="Calibri"/>
          <w:lang w:eastAsia="en-US"/>
        </w:rPr>
        <w:t xml:space="preserve">.  </w:t>
      </w:r>
      <w:r w:rsidR="00634E59" w:rsidRPr="0054334C">
        <w:rPr>
          <w:rFonts w:ascii="Cambria" w:hAnsi="Cambria" w:cs="Calibri"/>
          <w:lang w:eastAsia="en-US"/>
        </w:rPr>
        <w:t>Students are expected to attend both the lecture and the small group discussion for each topic.</w:t>
      </w:r>
      <w:r w:rsidR="00FC2EAE" w:rsidRPr="0054334C">
        <w:rPr>
          <w:rFonts w:ascii="Cambria" w:hAnsi="Cambria" w:cs="Calibri"/>
          <w:lang w:eastAsia="en-US"/>
        </w:rPr>
        <w:t xml:space="preserve"> </w:t>
      </w:r>
      <w:r w:rsidR="005B23A4" w:rsidRPr="0054334C">
        <w:rPr>
          <w:rFonts w:ascii="Cambria" w:hAnsi="Cambria" w:cs="Calibri"/>
          <w:lang w:eastAsia="en-US"/>
        </w:rPr>
        <w:t xml:space="preserve">There are a couple of weeks in which the lecture will take the whole time and there will be no small groups.  </w:t>
      </w:r>
      <w:r w:rsidR="00FC2EAE" w:rsidRPr="0054334C">
        <w:rPr>
          <w:rFonts w:ascii="Cambria" w:hAnsi="Cambria" w:cs="Calibri"/>
          <w:lang w:eastAsia="en-US"/>
        </w:rPr>
        <w:t xml:space="preserve">A detailed syllabus is provided </w:t>
      </w:r>
      <w:r w:rsidR="00982BD6">
        <w:rPr>
          <w:rFonts w:ascii="Cambria" w:hAnsi="Cambria" w:cs="Calibri"/>
          <w:lang w:eastAsia="en-US"/>
        </w:rPr>
        <w:t xml:space="preserve">below and </w:t>
      </w:r>
      <w:r w:rsidR="00FC2EAE" w:rsidRPr="0054334C">
        <w:rPr>
          <w:rFonts w:ascii="Cambria" w:hAnsi="Cambria" w:cs="Calibri"/>
          <w:lang w:eastAsia="en-US"/>
        </w:rPr>
        <w:t xml:space="preserve">on this </w:t>
      </w:r>
      <w:r w:rsidR="000502E4" w:rsidRPr="0054334C">
        <w:rPr>
          <w:rFonts w:ascii="Cambria" w:hAnsi="Cambria" w:cs="Calibri"/>
          <w:lang w:eastAsia="en-US"/>
        </w:rPr>
        <w:t>Canvas</w:t>
      </w:r>
      <w:r w:rsidR="00FC2EAE" w:rsidRPr="0054334C">
        <w:rPr>
          <w:rFonts w:ascii="Cambria" w:hAnsi="Cambria" w:cs="Calibri"/>
          <w:lang w:eastAsia="en-US"/>
        </w:rPr>
        <w:t xml:space="preserve"> site.</w:t>
      </w:r>
    </w:p>
    <w:p w14:paraId="56E84E9B" w14:textId="291C61AF" w:rsidR="009E4B3F" w:rsidRPr="0054334C" w:rsidRDefault="009E4B3F" w:rsidP="00C755FB">
      <w:pPr>
        <w:spacing w:after="0"/>
        <w:rPr>
          <w:rFonts w:ascii="Cambria" w:hAnsi="Cambria" w:cs="Calibri"/>
          <w:lang w:eastAsia="en-US"/>
        </w:rPr>
      </w:pPr>
    </w:p>
    <w:p w14:paraId="540A3AEF" w14:textId="2BEC2E8D" w:rsidR="00A901A4" w:rsidRPr="00913870" w:rsidRDefault="009E4B3F" w:rsidP="00305F51">
      <w:pPr>
        <w:rPr>
          <w:rFonts w:ascii="Cambria" w:hAnsi="Cambria" w:cs="Calibri"/>
          <w:color w:val="000000"/>
        </w:rPr>
      </w:pPr>
      <w:r w:rsidRPr="0054334C">
        <w:rPr>
          <w:rFonts w:ascii="Cambria" w:hAnsi="Cambria" w:cs="Calibri"/>
          <w:b/>
          <w:bCs/>
          <w:u w:val="single"/>
          <w:lang w:eastAsia="en-US"/>
        </w:rPr>
        <w:t>Zoom Details</w:t>
      </w:r>
      <w:r w:rsidRPr="0054334C">
        <w:rPr>
          <w:rFonts w:ascii="Cambria" w:hAnsi="Cambria" w:cs="Calibri"/>
          <w:lang w:eastAsia="en-US"/>
        </w:rPr>
        <w:t>:</w:t>
      </w:r>
      <w:r w:rsidR="00195E7A" w:rsidRPr="0054334C">
        <w:rPr>
          <w:rFonts w:ascii="Cambria" w:hAnsi="Cambria" w:cs="Calibri"/>
          <w:lang w:eastAsia="en-US"/>
        </w:rPr>
        <w:t xml:space="preserve"> Students are expected to have the most current desktop version of Zoom downloaded on their computers and sign into their Rutgers Zoom account when joining the class.</w:t>
      </w:r>
      <w:r w:rsidRPr="0054334C">
        <w:rPr>
          <w:rFonts w:ascii="Cambria" w:hAnsi="Cambria" w:cs="Calibri"/>
          <w:lang w:eastAsia="en-US"/>
        </w:rPr>
        <w:t xml:space="preserve"> </w:t>
      </w:r>
      <w:r w:rsidR="00195E7A" w:rsidRPr="0054334C">
        <w:rPr>
          <w:rFonts w:ascii="Cambria" w:hAnsi="Cambria" w:cs="Calibri"/>
          <w:lang w:eastAsia="en-US"/>
        </w:rPr>
        <w:t>Students are expected to have their video on and unmute to participate actively in case discussion. The link to the Zoom will be the same each week</w:t>
      </w:r>
      <w:r w:rsidR="00913870">
        <w:rPr>
          <w:rFonts w:ascii="Cambria" w:hAnsi="Cambria" w:cs="Calibri"/>
          <w:lang w:eastAsia="en-US"/>
        </w:rPr>
        <w:br/>
      </w:r>
      <w:hyperlink r:id="rId7" w:tgtFrame="_blank" w:history="1">
        <w:r w:rsidR="00202E36" w:rsidRPr="0054334C">
          <w:rPr>
            <w:rStyle w:val="Hyperlink"/>
            <w:rFonts w:ascii="Cambria" w:hAnsi="Cambria" w:cs="Calibri"/>
            <w:color w:val="386EFF"/>
          </w:rPr>
          <w:t>https://rutgers.zoom.us/my/alderja</w:t>
        </w:r>
      </w:hyperlink>
      <w:r w:rsidR="00202E36" w:rsidRPr="0054334C">
        <w:rPr>
          <w:rFonts w:ascii="Cambria" w:hAnsi="Cambria" w:cs="Calibri"/>
          <w:color w:val="000000"/>
        </w:rPr>
        <w:t> Passcode: Janet</w:t>
      </w:r>
      <w:r w:rsidR="00913870">
        <w:rPr>
          <w:rFonts w:ascii="Cambria" w:hAnsi="Cambria" w:cs="Calibri"/>
          <w:color w:val="000000"/>
        </w:rPr>
        <w:t xml:space="preserve">. </w:t>
      </w:r>
      <w:r w:rsidR="00913870">
        <w:rPr>
          <w:rFonts w:ascii="Cambria" w:hAnsi="Cambria" w:cs="Calibri"/>
          <w:color w:val="000000"/>
        </w:rPr>
        <w:br/>
      </w:r>
      <w:r w:rsidR="00202E36" w:rsidRPr="0054334C">
        <w:rPr>
          <w:rFonts w:ascii="Cambria" w:hAnsi="Cambria" w:cs="Calibri"/>
          <w:color w:val="000000"/>
        </w:rPr>
        <w:t>Phone only dial +1 646 558 8656 Meeting ID: 419 868 7830</w:t>
      </w:r>
      <w:r w:rsidR="00195E7A" w:rsidRPr="0054334C">
        <w:rPr>
          <w:rFonts w:ascii="Cambria" w:hAnsi="Cambria" w:cs="Calibri"/>
          <w:color w:val="000000"/>
        </w:rPr>
        <w:t> Passcode: Janet</w:t>
      </w:r>
    </w:p>
    <w:p w14:paraId="3B9003C2" w14:textId="2F70F4AC" w:rsidR="005F4D9B" w:rsidRPr="0054334C" w:rsidRDefault="00634E59" w:rsidP="005F4D9B">
      <w:pPr>
        <w:spacing w:after="0"/>
        <w:rPr>
          <w:rFonts w:ascii="Cambria" w:hAnsi="Cambria" w:cs="Calibri"/>
          <w:lang w:eastAsia="en-US"/>
        </w:rPr>
      </w:pPr>
      <w:r w:rsidRPr="0054334C">
        <w:rPr>
          <w:rFonts w:ascii="Cambria" w:hAnsi="Cambria" w:cs="Calibri"/>
          <w:b/>
          <w:u w:val="single"/>
          <w:lang w:eastAsia="en-US"/>
        </w:rPr>
        <w:t>Small Group Assignments</w:t>
      </w:r>
      <w:r w:rsidRPr="0054334C">
        <w:rPr>
          <w:rFonts w:ascii="Cambria" w:hAnsi="Cambria" w:cs="Calibri"/>
          <w:b/>
          <w:lang w:eastAsia="en-US"/>
        </w:rPr>
        <w:t>:</w:t>
      </w:r>
      <w:r w:rsidRPr="0054334C">
        <w:rPr>
          <w:rFonts w:ascii="Cambria" w:hAnsi="Cambria" w:cs="Calibri"/>
          <w:lang w:eastAsia="en-US"/>
        </w:rPr>
        <w:t xml:space="preserve"> </w:t>
      </w:r>
      <w:r w:rsidR="00305F51" w:rsidRPr="0054334C">
        <w:rPr>
          <w:rFonts w:ascii="Cambria" w:hAnsi="Cambria" w:cs="Calibri"/>
          <w:lang w:eastAsia="en-US"/>
        </w:rPr>
        <w:t>Students are expected to attend both the lecture and the small group discussion for each topic. The students will stay in the same groups each week.</w:t>
      </w:r>
      <w:r w:rsidR="003654E7" w:rsidRPr="0054334C">
        <w:rPr>
          <w:rFonts w:ascii="Cambria" w:hAnsi="Cambria" w:cs="Calibri"/>
          <w:lang w:eastAsia="en-US"/>
        </w:rPr>
        <w:t xml:space="preserve"> </w:t>
      </w:r>
      <w:r w:rsidR="005B23A4" w:rsidRPr="0054334C">
        <w:rPr>
          <w:rFonts w:ascii="Cambria" w:hAnsi="Cambria" w:cs="Calibri"/>
          <w:lang w:eastAsia="en-US"/>
        </w:rPr>
        <w:t xml:space="preserve">The faculty facilitating the small group discussions will vary from week to week.  </w:t>
      </w:r>
      <w:r w:rsidR="00E84DF8" w:rsidRPr="0054334C">
        <w:rPr>
          <w:rFonts w:ascii="Cambria" w:hAnsi="Cambria" w:cs="Calibri"/>
          <w:lang w:eastAsia="en-US"/>
        </w:rPr>
        <w:t xml:space="preserve">The detailed list </w:t>
      </w:r>
      <w:r w:rsidR="00AE38DA" w:rsidRPr="0054334C">
        <w:rPr>
          <w:rFonts w:ascii="Cambria" w:hAnsi="Cambria" w:cs="Calibri"/>
          <w:lang w:eastAsia="en-US"/>
        </w:rPr>
        <w:t xml:space="preserve">of student and faculty assignments </w:t>
      </w:r>
      <w:r w:rsidR="00E84DF8" w:rsidRPr="0054334C">
        <w:rPr>
          <w:rFonts w:ascii="Cambria" w:hAnsi="Cambria" w:cs="Calibri"/>
          <w:lang w:eastAsia="en-US"/>
        </w:rPr>
        <w:t>can be found in a separate attachment</w:t>
      </w:r>
      <w:r w:rsidR="002A74AE" w:rsidRPr="0054334C">
        <w:rPr>
          <w:rFonts w:ascii="Cambria" w:hAnsi="Cambria" w:cs="Calibri"/>
          <w:lang w:eastAsia="en-US"/>
        </w:rPr>
        <w:t xml:space="preserve"> on this </w:t>
      </w:r>
      <w:r w:rsidR="000502E4" w:rsidRPr="0054334C">
        <w:rPr>
          <w:rFonts w:ascii="Cambria" w:hAnsi="Cambria" w:cs="Calibri"/>
          <w:lang w:eastAsia="en-US"/>
        </w:rPr>
        <w:t>Canvas</w:t>
      </w:r>
      <w:r w:rsidR="002A74AE" w:rsidRPr="0054334C">
        <w:rPr>
          <w:rFonts w:ascii="Cambria" w:hAnsi="Cambria" w:cs="Calibri"/>
          <w:lang w:eastAsia="en-US"/>
        </w:rPr>
        <w:t xml:space="preserve"> site</w:t>
      </w:r>
      <w:r w:rsidR="00E84DF8" w:rsidRPr="0054334C">
        <w:rPr>
          <w:rFonts w:ascii="Cambria" w:hAnsi="Cambria" w:cs="Calibri"/>
          <w:lang w:eastAsia="en-US"/>
        </w:rPr>
        <w:t xml:space="preserve">. </w:t>
      </w:r>
    </w:p>
    <w:p w14:paraId="70C2F085" w14:textId="77777777" w:rsidR="00C755FB" w:rsidRPr="0054334C" w:rsidRDefault="00C755FB" w:rsidP="00C755FB">
      <w:pPr>
        <w:spacing w:after="0"/>
        <w:ind w:left="720"/>
        <w:rPr>
          <w:rFonts w:ascii="Cambria" w:eastAsia="Times New Roman" w:hAnsi="Cambria" w:cs="Calibri"/>
          <w:highlight w:val="yellow"/>
          <w:lang w:eastAsia="en-US"/>
        </w:rPr>
      </w:pPr>
    </w:p>
    <w:p w14:paraId="01920738" w14:textId="6F378333" w:rsidR="004E58D1" w:rsidRPr="0054334C" w:rsidRDefault="00634E59" w:rsidP="00C755FB">
      <w:pPr>
        <w:spacing w:after="0"/>
        <w:rPr>
          <w:rFonts w:ascii="Cambria" w:hAnsi="Cambria" w:cs="Calibri"/>
          <w:b/>
          <w:lang w:eastAsia="en-US"/>
        </w:rPr>
      </w:pPr>
      <w:r w:rsidRPr="0054334C">
        <w:rPr>
          <w:rFonts w:ascii="Cambria" w:hAnsi="Cambria" w:cs="Calibri"/>
          <w:b/>
          <w:u w:val="single"/>
          <w:lang w:eastAsia="en-US"/>
        </w:rPr>
        <w:t>Course Materials</w:t>
      </w:r>
      <w:r w:rsidRPr="0054334C">
        <w:rPr>
          <w:rFonts w:ascii="Cambria" w:hAnsi="Cambria" w:cs="Calibri"/>
          <w:lang w:eastAsia="en-US"/>
        </w:rPr>
        <w:t xml:space="preserve">: Each lecturer will post his/her slides and cases </w:t>
      </w:r>
      <w:r w:rsidR="00FC2EAE" w:rsidRPr="0054334C">
        <w:rPr>
          <w:rFonts w:ascii="Cambria" w:hAnsi="Cambria" w:cs="Calibri"/>
          <w:lang w:eastAsia="en-US"/>
        </w:rPr>
        <w:t xml:space="preserve">prior to the </w:t>
      </w:r>
      <w:r w:rsidRPr="0054334C">
        <w:rPr>
          <w:rFonts w:ascii="Cambria" w:hAnsi="Cambria" w:cs="Calibri"/>
          <w:lang w:eastAsia="en-US"/>
        </w:rPr>
        <w:t xml:space="preserve">lecture.  </w:t>
      </w:r>
      <w:r w:rsidR="00740009" w:rsidRPr="0054334C">
        <w:rPr>
          <w:rFonts w:ascii="Cambria" w:hAnsi="Cambria" w:cs="Calibri"/>
          <w:lang w:eastAsia="en-US"/>
        </w:rPr>
        <w:t xml:space="preserve">These can be found on the </w:t>
      </w:r>
      <w:r w:rsidR="006E7977" w:rsidRPr="0054334C">
        <w:rPr>
          <w:rFonts w:ascii="Cambria" w:hAnsi="Cambria" w:cs="Calibri"/>
          <w:lang w:eastAsia="en-US"/>
        </w:rPr>
        <w:t xml:space="preserve">Canvas </w:t>
      </w:r>
      <w:r w:rsidR="00740009" w:rsidRPr="0054334C">
        <w:rPr>
          <w:rFonts w:ascii="Cambria" w:hAnsi="Cambria" w:cs="Calibri"/>
          <w:lang w:eastAsia="en-US"/>
        </w:rPr>
        <w:t>site under “</w:t>
      </w:r>
      <w:r w:rsidR="006E7977" w:rsidRPr="0054334C">
        <w:rPr>
          <w:rFonts w:ascii="Cambria" w:hAnsi="Cambria" w:cs="Calibri"/>
          <w:lang w:eastAsia="en-US"/>
        </w:rPr>
        <w:t>Files</w:t>
      </w:r>
      <w:r w:rsidR="00740009" w:rsidRPr="0054334C">
        <w:rPr>
          <w:rFonts w:ascii="Cambria" w:hAnsi="Cambria" w:cs="Calibri"/>
          <w:lang w:eastAsia="en-US"/>
        </w:rPr>
        <w:t xml:space="preserve">”.  </w:t>
      </w:r>
      <w:r w:rsidRPr="0054334C">
        <w:rPr>
          <w:rFonts w:ascii="Cambria" w:hAnsi="Cambria" w:cs="Calibri"/>
          <w:b/>
          <w:lang w:eastAsia="en-US"/>
        </w:rPr>
        <w:t xml:space="preserve">You are responsible for accessing the assigned case and other material.  </w:t>
      </w:r>
    </w:p>
    <w:p w14:paraId="37288CB3" w14:textId="3881F414" w:rsidR="00CB3FE9" w:rsidRPr="0054334C" w:rsidRDefault="00CB3FE9" w:rsidP="00CB3FE9">
      <w:pPr>
        <w:rPr>
          <w:rFonts w:ascii="Cambria" w:hAnsi="Cambria" w:cs="Calibri"/>
          <w:lang w:eastAsia="en-US"/>
        </w:rPr>
      </w:pPr>
      <w:r w:rsidRPr="0054334C">
        <w:rPr>
          <w:rFonts w:ascii="Cambria" w:hAnsi="Cambria" w:cs="Calibri"/>
          <w:lang w:eastAsia="en-US"/>
        </w:rPr>
        <w:t>Some of t</w:t>
      </w:r>
      <w:r w:rsidR="004E58D1" w:rsidRPr="0054334C">
        <w:rPr>
          <w:rFonts w:ascii="Cambria" w:hAnsi="Cambria" w:cs="Calibri"/>
          <w:lang w:eastAsia="en-US"/>
        </w:rPr>
        <w:t>he cases for the course come from</w:t>
      </w:r>
      <w:r w:rsidRPr="0054334C">
        <w:rPr>
          <w:rFonts w:ascii="Cambria" w:hAnsi="Cambria" w:cs="Calibri"/>
          <w:lang w:eastAsia="en-US"/>
        </w:rPr>
        <w:t>:</w:t>
      </w:r>
    </w:p>
    <w:p w14:paraId="410C5FEC" w14:textId="78AB0753" w:rsidR="00CB3FE9" w:rsidRPr="0054334C" w:rsidRDefault="00324291" w:rsidP="00CB3FE9">
      <w:pPr>
        <w:rPr>
          <w:rFonts w:ascii="Cambria" w:hAnsi="Cambria" w:cs="Calibri"/>
          <w:lang w:eastAsia="en-US"/>
        </w:rPr>
      </w:pPr>
      <w:proofErr w:type="spellStart"/>
      <w:r w:rsidRPr="0054334C">
        <w:rPr>
          <w:rFonts w:ascii="Cambria" w:eastAsia="Times New Roman" w:hAnsi="Cambria" w:cs="Calibri"/>
        </w:rPr>
        <w:t>Korenman</w:t>
      </w:r>
      <w:proofErr w:type="spellEnd"/>
      <w:r w:rsidRPr="0054334C">
        <w:rPr>
          <w:rFonts w:ascii="Cambria" w:eastAsia="Times New Roman" w:hAnsi="Cambria" w:cs="Calibri"/>
        </w:rPr>
        <w:t xml:space="preserve">, SG and Shipp, AC, Eds. </w:t>
      </w:r>
      <w:r w:rsidRPr="0054334C">
        <w:rPr>
          <w:rFonts w:ascii="Cambria" w:eastAsia="Times New Roman" w:hAnsi="Cambria" w:cs="Calibri"/>
          <w:iCs/>
          <w:u w:val="single"/>
        </w:rPr>
        <w:t xml:space="preserve">Teaching Responsible Conduct of Research Through </w:t>
      </w:r>
      <w:proofErr w:type="gramStart"/>
      <w:r w:rsidRPr="0054334C">
        <w:rPr>
          <w:rFonts w:ascii="Cambria" w:eastAsia="Times New Roman" w:hAnsi="Cambria" w:cs="Calibri"/>
          <w:iCs/>
          <w:u w:val="single"/>
        </w:rPr>
        <w:t>A</w:t>
      </w:r>
      <w:proofErr w:type="gramEnd"/>
      <w:r w:rsidRPr="0054334C">
        <w:rPr>
          <w:rFonts w:ascii="Cambria" w:eastAsia="Times New Roman" w:hAnsi="Cambria" w:cs="Calibri"/>
          <w:iCs/>
          <w:u w:val="single"/>
        </w:rPr>
        <w:t xml:space="preserve"> Case Study Approach: A Handbook for Instructors</w:t>
      </w:r>
      <w:r w:rsidRPr="0054334C">
        <w:rPr>
          <w:rFonts w:ascii="Cambria" w:eastAsia="Times New Roman" w:hAnsi="Cambria" w:cs="Calibri"/>
          <w:u w:val="single"/>
        </w:rPr>
        <w:t>.</w:t>
      </w:r>
      <w:r w:rsidRPr="0054334C">
        <w:rPr>
          <w:rFonts w:ascii="Cambria" w:eastAsia="Times New Roman" w:hAnsi="Cambria" w:cs="Calibri"/>
        </w:rPr>
        <w:t xml:space="preserve"> Washington, DC: Association of American Medical Colleges</w:t>
      </w:r>
      <w:r w:rsidR="006E7B59" w:rsidRPr="0054334C">
        <w:rPr>
          <w:rFonts w:ascii="Cambria" w:eastAsia="Times New Roman" w:hAnsi="Cambria" w:cs="Calibri"/>
        </w:rPr>
        <w:t>,</w:t>
      </w:r>
      <w:r w:rsidR="004E58D1" w:rsidRPr="0054334C">
        <w:rPr>
          <w:rFonts w:ascii="Cambria" w:hAnsi="Cambria" w:cs="Calibri"/>
          <w:lang w:eastAsia="en-US"/>
        </w:rPr>
        <w:t xml:space="preserve"> </w:t>
      </w:r>
      <w:r w:rsidR="006E7B59" w:rsidRPr="0054334C">
        <w:rPr>
          <w:rFonts w:ascii="Cambria" w:eastAsia="Times New Roman" w:hAnsi="Cambria" w:cs="Calibri"/>
        </w:rPr>
        <w:t>1</w:t>
      </w:r>
      <w:r w:rsidR="00FC111A" w:rsidRPr="0054334C">
        <w:rPr>
          <w:rFonts w:ascii="Cambria" w:eastAsia="Times New Roman" w:hAnsi="Cambria" w:cs="Calibri"/>
        </w:rPr>
        <w:t>994.</w:t>
      </w:r>
    </w:p>
    <w:p w14:paraId="38A8DAB9" w14:textId="7045BE12" w:rsidR="00CB3FE9" w:rsidRPr="0054334C" w:rsidRDefault="00CB3FE9" w:rsidP="00CB3FE9">
      <w:pPr>
        <w:rPr>
          <w:rFonts w:ascii="Cambria" w:hAnsi="Cambria" w:cs="Calibri"/>
        </w:rPr>
      </w:pPr>
      <w:r w:rsidRPr="0054334C">
        <w:rPr>
          <w:rFonts w:ascii="Cambria" w:hAnsi="Cambria" w:cs="Calibri"/>
          <w:lang w:eastAsia="en-US"/>
        </w:rPr>
        <w:lastRenderedPageBreak/>
        <w:t>National Academy of Sciences, National Academy of Engineering, Institute of Medicine</w:t>
      </w:r>
      <w:r w:rsidRPr="0054334C">
        <w:rPr>
          <w:rFonts w:ascii="Cambria" w:hAnsi="Cambria" w:cs="Calibri"/>
          <w:i/>
          <w:lang w:eastAsia="en-US"/>
        </w:rPr>
        <w:t xml:space="preserve"> </w:t>
      </w:r>
      <w:r w:rsidRPr="0054334C">
        <w:rPr>
          <w:rFonts w:ascii="Cambria" w:hAnsi="Cambria" w:cs="Calibri"/>
          <w:u w:val="single"/>
          <w:lang w:eastAsia="en-US"/>
        </w:rPr>
        <w:t>On Being a Scientist: A Guide to Responsible Conduct in Research, Third Edition</w:t>
      </w:r>
      <w:r w:rsidR="006E7B59" w:rsidRPr="0054334C">
        <w:rPr>
          <w:rFonts w:ascii="Cambria" w:hAnsi="Cambria" w:cs="Calibri"/>
          <w:u w:val="single"/>
          <w:lang w:eastAsia="en-US"/>
        </w:rPr>
        <w:t>.</w:t>
      </w:r>
      <w:r w:rsidRPr="0054334C">
        <w:rPr>
          <w:rFonts w:ascii="Cambria" w:hAnsi="Cambria" w:cs="Calibri"/>
          <w:lang w:eastAsia="en-US"/>
        </w:rPr>
        <w:t xml:space="preserve"> Washington, DC</w:t>
      </w:r>
      <w:r w:rsidR="00FC111A" w:rsidRPr="0054334C">
        <w:rPr>
          <w:rFonts w:ascii="Cambria" w:hAnsi="Cambria" w:cs="Calibri"/>
          <w:lang w:eastAsia="en-US"/>
        </w:rPr>
        <w:t>:</w:t>
      </w:r>
      <w:r w:rsidRPr="0054334C">
        <w:rPr>
          <w:rFonts w:ascii="Cambria" w:hAnsi="Cambria" w:cs="Calibri"/>
          <w:lang w:eastAsia="en-US"/>
        </w:rPr>
        <w:t xml:space="preserve">  </w:t>
      </w:r>
      <w:r w:rsidR="00FC111A" w:rsidRPr="0054334C">
        <w:rPr>
          <w:rFonts w:ascii="Cambria" w:hAnsi="Cambria" w:cs="Calibri"/>
          <w:lang w:eastAsia="en-US"/>
        </w:rPr>
        <w:t>The National Academy Press</w:t>
      </w:r>
      <w:r w:rsidR="006E7B59" w:rsidRPr="0054334C">
        <w:rPr>
          <w:rFonts w:ascii="Cambria" w:hAnsi="Cambria" w:cs="Calibri"/>
          <w:lang w:eastAsia="en-US"/>
        </w:rPr>
        <w:t>, 2009</w:t>
      </w:r>
      <w:r w:rsidR="00FC111A" w:rsidRPr="0054334C">
        <w:rPr>
          <w:rFonts w:ascii="Cambria" w:hAnsi="Cambria" w:cs="Calibri"/>
          <w:lang w:eastAsia="en-US"/>
        </w:rPr>
        <w:t>.</w:t>
      </w:r>
    </w:p>
    <w:p w14:paraId="6D9E81D9" w14:textId="5EECB059" w:rsidR="00CB3FE9" w:rsidRPr="0054334C" w:rsidRDefault="00CB3FE9" w:rsidP="00CB3FE9">
      <w:pPr>
        <w:rPr>
          <w:rFonts w:ascii="Cambria" w:hAnsi="Cambria" w:cs="Calibri"/>
          <w:i/>
        </w:rPr>
      </w:pPr>
      <w:r w:rsidRPr="0054334C">
        <w:rPr>
          <w:rFonts w:ascii="Cambria" w:hAnsi="Cambria" w:cs="Calibri"/>
        </w:rPr>
        <w:t xml:space="preserve">Macrina, FL </w:t>
      </w:r>
      <w:r w:rsidRPr="0054334C">
        <w:rPr>
          <w:rFonts w:ascii="Cambria" w:hAnsi="Cambria" w:cs="Calibri"/>
          <w:u w:val="single"/>
        </w:rPr>
        <w:t>Scientific Integrity, 3</w:t>
      </w:r>
      <w:r w:rsidRPr="0054334C">
        <w:rPr>
          <w:rFonts w:ascii="Cambria" w:hAnsi="Cambria" w:cs="Calibri"/>
          <w:u w:val="single"/>
          <w:vertAlign w:val="superscript"/>
        </w:rPr>
        <w:t>rd</w:t>
      </w:r>
      <w:r w:rsidR="00FC111A" w:rsidRPr="0054334C">
        <w:rPr>
          <w:rFonts w:ascii="Cambria" w:hAnsi="Cambria" w:cs="Calibri"/>
          <w:u w:val="single"/>
        </w:rPr>
        <w:t xml:space="preserve"> Editio</w:t>
      </w:r>
      <w:r w:rsidR="006E7B59" w:rsidRPr="0054334C">
        <w:rPr>
          <w:rFonts w:ascii="Cambria" w:hAnsi="Cambria" w:cs="Calibri"/>
          <w:u w:val="single"/>
        </w:rPr>
        <w:t>n.</w:t>
      </w:r>
      <w:r w:rsidR="00FC111A" w:rsidRPr="0054334C">
        <w:rPr>
          <w:rFonts w:ascii="Cambria" w:hAnsi="Cambria" w:cs="Calibri"/>
          <w:i/>
        </w:rPr>
        <w:t xml:space="preserve"> </w:t>
      </w:r>
      <w:r w:rsidR="00FC111A" w:rsidRPr="0054334C">
        <w:rPr>
          <w:rFonts w:ascii="Cambria" w:hAnsi="Cambria" w:cs="Calibri"/>
        </w:rPr>
        <w:t>Washington, DC</w:t>
      </w:r>
      <w:r w:rsidR="006E7B59" w:rsidRPr="0054334C">
        <w:rPr>
          <w:rFonts w:ascii="Cambria" w:hAnsi="Cambria" w:cs="Calibri"/>
        </w:rPr>
        <w:t>: ASM Press, 2005.</w:t>
      </w:r>
    </w:p>
    <w:p w14:paraId="25594D28" w14:textId="74E8663A" w:rsidR="00CB3FE9" w:rsidRPr="0054334C" w:rsidRDefault="00CB3FE9" w:rsidP="00CB3FE9">
      <w:pPr>
        <w:rPr>
          <w:rFonts w:ascii="Cambria" w:hAnsi="Cambria" w:cs="Calibri"/>
        </w:rPr>
      </w:pPr>
      <w:r w:rsidRPr="0054334C">
        <w:rPr>
          <w:rFonts w:ascii="Cambria" w:hAnsi="Cambria" w:cs="Calibri"/>
          <w:lang w:eastAsia="en-US"/>
        </w:rPr>
        <w:t xml:space="preserve">Students are </w:t>
      </w:r>
      <w:r w:rsidRPr="00913870">
        <w:rPr>
          <w:rFonts w:ascii="Cambria" w:hAnsi="Cambria" w:cs="Calibri"/>
          <w:b/>
          <w:bCs/>
          <w:u w:val="single"/>
          <w:lang w:eastAsia="en-US"/>
        </w:rPr>
        <w:t>not</w:t>
      </w:r>
      <w:r w:rsidRPr="0054334C">
        <w:rPr>
          <w:rFonts w:ascii="Cambria" w:hAnsi="Cambria" w:cs="Calibri"/>
          <w:lang w:eastAsia="en-US"/>
        </w:rPr>
        <w:t xml:space="preserve"> expected to obtain these books.  </w:t>
      </w:r>
    </w:p>
    <w:p w14:paraId="5A2BAE35" w14:textId="75EFF53C" w:rsidR="00634E59" w:rsidRPr="0054334C" w:rsidRDefault="004E58D1" w:rsidP="004E58D1">
      <w:pPr>
        <w:spacing w:after="0"/>
        <w:ind w:firstLine="720"/>
        <w:rPr>
          <w:rFonts w:ascii="Cambria" w:hAnsi="Cambria" w:cs="Calibri"/>
          <w:lang w:eastAsia="en-US"/>
        </w:rPr>
      </w:pPr>
      <w:r w:rsidRPr="0054334C">
        <w:rPr>
          <w:rFonts w:ascii="Cambria" w:hAnsi="Cambria" w:cs="Calibri"/>
          <w:lang w:eastAsia="en-US"/>
        </w:rPr>
        <w:t xml:space="preserve">Another resource is “The Lab, Avoiding Research Misconduct” prepared by the Office of Research Integrity of the Department of Health and Human Services which is an interactive movie that allows the viewer to </w:t>
      </w:r>
      <w:proofErr w:type="spellStart"/>
      <w:r w:rsidRPr="0054334C">
        <w:rPr>
          <w:rFonts w:ascii="Cambria" w:hAnsi="Cambria" w:cs="Calibri"/>
          <w:lang w:eastAsia="en-US"/>
        </w:rPr>
        <w:t>chose</w:t>
      </w:r>
      <w:proofErr w:type="spellEnd"/>
      <w:r w:rsidRPr="0054334C">
        <w:rPr>
          <w:rFonts w:ascii="Cambria" w:hAnsi="Cambria" w:cs="Calibri"/>
          <w:lang w:eastAsia="en-US"/>
        </w:rPr>
        <w:t xml:space="preserve"> the outcome of the film based on ethical decisions facing th</w:t>
      </w:r>
      <w:r w:rsidR="007C09F8" w:rsidRPr="0054334C">
        <w:rPr>
          <w:rFonts w:ascii="Cambria" w:hAnsi="Cambria" w:cs="Calibri"/>
          <w:lang w:eastAsia="en-US"/>
        </w:rPr>
        <w:t xml:space="preserve">e four characters.  The movie can be accessed online at http://ori.hhs.gov/The Lab.  </w:t>
      </w:r>
    </w:p>
    <w:p w14:paraId="5C362481" w14:textId="77777777" w:rsidR="00146A72" w:rsidRPr="0054334C" w:rsidRDefault="00146A72" w:rsidP="004E58D1">
      <w:pPr>
        <w:spacing w:after="0"/>
        <w:ind w:firstLine="720"/>
        <w:rPr>
          <w:rFonts w:ascii="Cambria" w:hAnsi="Cambria" w:cs="Calibri"/>
          <w:lang w:eastAsia="en-US"/>
        </w:rPr>
      </w:pPr>
    </w:p>
    <w:p w14:paraId="3A57257D" w14:textId="77777777" w:rsidR="008F4B5C" w:rsidRPr="0054334C" w:rsidRDefault="00146A72" w:rsidP="008F4B5C">
      <w:pPr>
        <w:spacing w:after="0"/>
        <w:ind w:firstLine="720"/>
        <w:rPr>
          <w:rStyle w:val="Hyperlink"/>
          <w:rFonts w:ascii="Cambria" w:eastAsia="Times New Roman" w:hAnsi="Cambria" w:cs="Calibri"/>
        </w:rPr>
      </w:pPr>
      <w:r w:rsidRPr="0054334C">
        <w:rPr>
          <w:rFonts w:ascii="Cambria" w:hAnsi="Cambria" w:cs="Calibri"/>
          <w:lang w:eastAsia="en-US"/>
        </w:rPr>
        <w:t xml:space="preserve">Webinars on Scientific Rigor and Reproducibility are found here </w:t>
      </w:r>
      <w:hyperlink r:id="rId8" w:history="1">
        <w:r w:rsidRPr="0054334C">
          <w:rPr>
            <w:rStyle w:val="Hyperlink"/>
            <w:rFonts w:ascii="Cambria" w:eastAsia="Times New Roman" w:hAnsi="Cambria" w:cs="Calibri"/>
          </w:rPr>
          <w:t>http://neuronline.sfn.org/tmedr</w:t>
        </w:r>
      </w:hyperlink>
    </w:p>
    <w:p w14:paraId="0A3319FE" w14:textId="760F7AEC" w:rsidR="008F4B5C" w:rsidRPr="0054334C" w:rsidRDefault="008F4B5C" w:rsidP="008F4B5C">
      <w:pPr>
        <w:spacing w:after="0"/>
        <w:rPr>
          <w:rFonts w:ascii="Cambria" w:hAnsi="Cambria" w:cs="Calibri"/>
          <w:lang w:eastAsia="en-US"/>
        </w:rPr>
      </w:pPr>
      <w:hyperlink r:id="rId9" w:anchor="Modules" w:history="1">
        <w:r w:rsidRPr="0054334C">
          <w:rPr>
            <w:rStyle w:val="Hyperlink"/>
            <w:rFonts w:ascii="Cambria" w:hAnsi="Cambria" w:cs="Calibri"/>
            <w:lang w:eastAsia="en-US"/>
          </w:rPr>
          <w:t>https://www.nih.gov/research-training/rigor-reproducibility/training#Modules</w:t>
        </w:r>
      </w:hyperlink>
    </w:p>
    <w:p w14:paraId="58C7104E" w14:textId="77777777" w:rsidR="00C755FB" w:rsidRPr="0054334C" w:rsidRDefault="00C755FB" w:rsidP="00C755FB">
      <w:pPr>
        <w:spacing w:after="0"/>
        <w:rPr>
          <w:rFonts w:ascii="Cambria" w:hAnsi="Cambria" w:cs="Calibri"/>
          <w:lang w:eastAsia="en-US"/>
        </w:rPr>
      </w:pPr>
    </w:p>
    <w:p w14:paraId="5C2996B5" w14:textId="6E514A26" w:rsidR="001C7D89" w:rsidRPr="0054334C" w:rsidRDefault="005B23A4" w:rsidP="00C755FB">
      <w:pPr>
        <w:spacing w:after="0"/>
        <w:rPr>
          <w:rFonts w:ascii="Cambria" w:hAnsi="Cambria" w:cs="Calibri"/>
          <w:lang w:eastAsia="en-US"/>
        </w:rPr>
      </w:pPr>
      <w:r w:rsidRPr="0054334C">
        <w:rPr>
          <w:rFonts w:ascii="Cambria" w:hAnsi="Cambria" w:cs="Calibri"/>
          <w:b/>
          <w:u w:val="single"/>
          <w:lang w:eastAsia="en-US"/>
        </w:rPr>
        <w:t>Grading P</w:t>
      </w:r>
      <w:r w:rsidR="00634E59" w:rsidRPr="0054334C">
        <w:rPr>
          <w:rFonts w:ascii="Cambria" w:hAnsi="Cambria" w:cs="Calibri"/>
          <w:b/>
          <w:u w:val="single"/>
          <w:lang w:eastAsia="en-US"/>
        </w:rPr>
        <w:t>olicy</w:t>
      </w:r>
      <w:r w:rsidR="00BC65EA" w:rsidRPr="0054334C">
        <w:rPr>
          <w:rFonts w:ascii="Cambria" w:hAnsi="Cambria" w:cs="Calibri"/>
          <w:b/>
          <w:u w:val="single"/>
          <w:lang w:eastAsia="en-US"/>
        </w:rPr>
        <w:t xml:space="preserve"> and Weekly Assignments</w:t>
      </w:r>
      <w:r w:rsidR="00634E59" w:rsidRPr="0054334C">
        <w:rPr>
          <w:rFonts w:ascii="Cambria" w:hAnsi="Cambria" w:cs="Calibri"/>
          <w:lang w:eastAsia="en-US"/>
        </w:rPr>
        <w:t xml:space="preserve">:  This course is graded </w:t>
      </w:r>
      <w:r w:rsidR="00AE38DA" w:rsidRPr="0054334C">
        <w:rPr>
          <w:rFonts w:ascii="Cambria" w:hAnsi="Cambria" w:cs="Calibri"/>
          <w:lang w:eastAsia="en-US"/>
        </w:rPr>
        <w:t>P</w:t>
      </w:r>
      <w:r w:rsidR="00634E59" w:rsidRPr="0054334C">
        <w:rPr>
          <w:rFonts w:ascii="Cambria" w:hAnsi="Cambria" w:cs="Calibri"/>
          <w:lang w:eastAsia="en-US"/>
        </w:rPr>
        <w:t>/</w:t>
      </w:r>
      <w:r w:rsidR="00AE38DA" w:rsidRPr="0054334C">
        <w:rPr>
          <w:rFonts w:ascii="Cambria" w:hAnsi="Cambria" w:cs="Calibri"/>
          <w:lang w:eastAsia="en-US"/>
        </w:rPr>
        <w:t>F</w:t>
      </w:r>
      <w:r w:rsidR="00634E59" w:rsidRPr="0054334C">
        <w:rPr>
          <w:rFonts w:ascii="Cambria" w:hAnsi="Cambria" w:cs="Calibri"/>
          <w:lang w:eastAsia="en-US"/>
        </w:rPr>
        <w:t xml:space="preserve">, with attendance </w:t>
      </w:r>
      <w:r w:rsidR="00BC65EA" w:rsidRPr="0054334C">
        <w:rPr>
          <w:rFonts w:ascii="Cambria" w:hAnsi="Cambria" w:cs="Calibri"/>
          <w:lang w:eastAsia="en-US"/>
        </w:rPr>
        <w:t>a</w:t>
      </w:r>
      <w:r w:rsidR="00817C32" w:rsidRPr="0054334C">
        <w:rPr>
          <w:rFonts w:ascii="Cambria" w:hAnsi="Cambria" w:cs="Calibri"/>
          <w:lang w:eastAsia="en-US"/>
        </w:rPr>
        <w:t>s well as</w:t>
      </w:r>
      <w:r w:rsidR="00BC65EA" w:rsidRPr="0054334C">
        <w:rPr>
          <w:rFonts w:ascii="Cambria" w:hAnsi="Cambria" w:cs="Calibri"/>
          <w:lang w:eastAsia="en-US"/>
        </w:rPr>
        <w:t xml:space="preserve"> weekly </w:t>
      </w:r>
      <w:r w:rsidR="001C7D89" w:rsidRPr="0054334C">
        <w:rPr>
          <w:rFonts w:ascii="Cambria" w:hAnsi="Cambria" w:cs="Calibri"/>
          <w:lang w:eastAsia="en-US"/>
        </w:rPr>
        <w:t xml:space="preserve">written </w:t>
      </w:r>
      <w:r w:rsidR="00BC65EA" w:rsidRPr="0054334C">
        <w:rPr>
          <w:rFonts w:ascii="Cambria" w:hAnsi="Cambria" w:cs="Calibri"/>
          <w:lang w:eastAsia="en-US"/>
        </w:rPr>
        <w:t>assignments required</w:t>
      </w:r>
      <w:r w:rsidR="00634E59" w:rsidRPr="0054334C">
        <w:rPr>
          <w:rFonts w:ascii="Cambria" w:hAnsi="Cambria" w:cs="Calibri"/>
          <w:lang w:eastAsia="en-US"/>
        </w:rPr>
        <w:t xml:space="preserve">.  </w:t>
      </w:r>
    </w:p>
    <w:p w14:paraId="1AA0E8E3" w14:textId="4EC8AB6B" w:rsidR="00BC65EA" w:rsidRPr="0054334C" w:rsidRDefault="00634E59" w:rsidP="001C7D89">
      <w:pPr>
        <w:spacing w:after="0"/>
        <w:ind w:firstLine="720"/>
        <w:rPr>
          <w:rFonts w:ascii="Cambria" w:hAnsi="Cambria" w:cs="Calibri"/>
          <w:lang w:eastAsia="en-US"/>
        </w:rPr>
      </w:pPr>
      <w:r w:rsidRPr="0054334C">
        <w:rPr>
          <w:rFonts w:ascii="Cambria" w:hAnsi="Cambria" w:cs="Calibri"/>
          <w:lang w:eastAsia="en-US"/>
        </w:rPr>
        <w:t>Students must be present and si</w:t>
      </w:r>
      <w:r w:rsidR="00005E63" w:rsidRPr="0054334C">
        <w:rPr>
          <w:rFonts w:ascii="Cambria" w:hAnsi="Cambria" w:cs="Calibri"/>
          <w:lang w:eastAsia="en-US"/>
        </w:rPr>
        <w:t>gned in to be graded as present.</w:t>
      </w:r>
      <w:r w:rsidRPr="0054334C">
        <w:rPr>
          <w:rFonts w:ascii="Cambria" w:hAnsi="Cambria" w:cs="Calibri"/>
          <w:lang w:eastAsia="en-US"/>
        </w:rPr>
        <w:t xml:space="preserve"> </w:t>
      </w:r>
      <w:r w:rsidR="00BC65EA" w:rsidRPr="0054334C">
        <w:rPr>
          <w:rFonts w:ascii="Cambria" w:hAnsi="Cambria" w:cs="Calibri"/>
          <w:lang w:eastAsia="en-US"/>
        </w:rPr>
        <w:t xml:space="preserve">Students are expected to be present for the entire class period for each session attended.  </w:t>
      </w:r>
      <w:r w:rsidR="00005E63" w:rsidRPr="0054334C">
        <w:rPr>
          <w:rFonts w:ascii="Cambria" w:hAnsi="Cambria" w:cs="Calibri"/>
          <w:lang w:eastAsia="en-US"/>
        </w:rPr>
        <w:t xml:space="preserve">It is expected that students will </w:t>
      </w:r>
      <w:r w:rsidR="00305F51" w:rsidRPr="0054334C">
        <w:rPr>
          <w:rFonts w:ascii="Cambria" w:hAnsi="Cambria" w:cs="Calibri"/>
          <w:lang w:eastAsia="en-US"/>
        </w:rPr>
        <w:t xml:space="preserve">access the </w:t>
      </w:r>
      <w:r w:rsidR="00960EA7" w:rsidRPr="0054334C">
        <w:rPr>
          <w:rFonts w:ascii="Cambria" w:hAnsi="Cambria" w:cs="Calibri"/>
          <w:lang w:eastAsia="en-US"/>
        </w:rPr>
        <w:t>case studies and actively </w:t>
      </w:r>
      <w:r w:rsidR="00005E63" w:rsidRPr="0054334C">
        <w:rPr>
          <w:rFonts w:ascii="Cambria" w:hAnsi="Cambria" w:cs="Calibri"/>
          <w:lang w:eastAsia="en-US"/>
        </w:rPr>
        <w:t>participate in discussions</w:t>
      </w:r>
      <w:r w:rsidR="00960EA7" w:rsidRPr="0054334C">
        <w:rPr>
          <w:rFonts w:ascii="Cambria" w:hAnsi="Cambria" w:cs="Calibri"/>
          <w:lang w:eastAsia="en-US"/>
        </w:rPr>
        <w:t>.</w:t>
      </w:r>
      <w:r w:rsidR="00005E63" w:rsidRPr="0054334C">
        <w:rPr>
          <w:rFonts w:ascii="Cambria" w:hAnsi="Cambria" w:cs="Calibri"/>
          <w:lang w:eastAsia="en-US"/>
        </w:rPr>
        <w:t xml:space="preserve"> </w:t>
      </w:r>
    </w:p>
    <w:p w14:paraId="14A0A787" w14:textId="10159BCE" w:rsidR="0000466A" w:rsidRPr="0054334C" w:rsidRDefault="00BC65EA" w:rsidP="0000466A">
      <w:pPr>
        <w:widowControl w:val="0"/>
        <w:autoSpaceDE w:val="0"/>
        <w:autoSpaceDN w:val="0"/>
        <w:adjustRightInd w:val="0"/>
        <w:spacing w:after="0"/>
        <w:rPr>
          <w:rFonts w:ascii="Cambria" w:hAnsi="Cambria" w:cs="Calibri"/>
          <w:iCs/>
        </w:rPr>
      </w:pPr>
      <w:r w:rsidRPr="0054334C">
        <w:rPr>
          <w:rFonts w:ascii="Cambria" w:hAnsi="Cambria" w:cs="Calibri"/>
          <w:lang w:eastAsia="en-US"/>
        </w:rPr>
        <w:t xml:space="preserve">Weekly </w:t>
      </w:r>
      <w:r w:rsidR="00005E63" w:rsidRPr="0054334C">
        <w:rPr>
          <w:rFonts w:ascii="Cambria" w:hAnsi="Cambria" w:cs="Calibri"/>
          <w:lang w:eastAsia="en-US"/>
        </w:rPr>
        <w:t xml:space="preserve">written </w:t>
      </w:r>
      <w:r w:rsidRPr="0054334C">
        <w:rPr>
          <w:rFonts w:ascii="Cambria" w:hAnsi="Cambria" w:cs="Calibri"/>
          <w:lang w:eastAsia="en-US"/>
        </w:rPr>
        <w:t xml:space="preserve">assignments will be posted on </w:t>
      </w:r>
      <w:r w:rsidR="007C7758" w:rsidRPr="0054334C">
        <w:rPr>
          <w:rFonts w:ascii="Cambria" w:hAnsi="Cambria" w:cs="Calibri"/>
          <w:lang w:eastAsia="en-US"/>
        </w:rPr>
        <w:t>Canvas</w:t>
      </w:r>
      <w:r w:rsidRPr="0054334C">
        <w:rPr>
          <w:rFonts w:ascii="Cambria" w:hAnsi="Cambria" w:cs="Calibri"/>
          <w:lang w:eastAsia="en-US"/>
        </w:rPr>
        <w:t xml:space="preserve"> the day of the lecture (Monday) and will be due by </w:t>
      </w:r>
      <w:r w:rsidR="00743C53" w:rsidRPr="0054334C">
        <w:rPr>
          <w:rFonts w:ascii="Cambria" w:hAnsi="Cambria" w:cs="Calibri"/>
          <w:lang w:eastAsia="en-US"/>
        </w:rPr>
        <w:t>4pm</w:t>
      </w:r>
      <w:r w:rsidRPr="0054334C">
        <w:rPr>
          <w:rFonts w:ascii="Cambria" w:hAnsi="Cambria" w:cs="Calibri"/>
          <w:lang w:eastAsia="en-US"/>
        </w:rPr>
        <w:t xml:space="preserve"> on the following </w:t>
      </w:r>
      <w:r w:rsidR="00621E89" w:rsidRPr="0054334C">
        <w:rPr>
          <w:rFonts w:ascii="Cambria" w:hAnsi="Cambria" w:cs="Calibri"/>
          <w:lang w:eastAsia="en-US"/>
        </w:rPr>
        <w:t>Monday</w:t>
      </w:r>
      <w:r w:rsidRPr="0054334C">
        <w:rPr>
          <w:rFonts w:ascii="Cambria" w:hAnsi="Cambria" w:cs="Calibri"/>
          <w:lang w:eastAsia="en-US"/>
        </w:rPr>
        <w:t xml:space="preserve">.  The assignment will consist of an open-ended question related to the topic that week and requires a one-paragraph response.  There will be several choices to select among for the written assignment but only </w:t>
      </w:r>
      <w:r w:rsidR="00005E63" w:rsidRPr="0054334C">
        <w:rPr>
          <w:rFonts w:ascii="Cambria" w:hAnsi="Cambria" w:cs="Calibri"/>
          <w:lang w:eastAsia="en-US"/>
        </w:rPr>
        <w:t>ONE</w:t>
      </w:r>
      <w:r w:rsidRPr="0054334C">
        <w:rPr>
          <w:rFonts w:ascii="Cambria" w:hAnsi="Cambria" w:cs="Calibri"/>
          <w:lang w:eastAsia="en-US"/>
        </w:rPr>
        <w:t xml:space="preserve"> </w:t>
      </w:r>
      <w:r w:rsidR="00005E63" w:rsidRPr="0054334C">
        <w:rPr>
          <w:rFonts w:ascii="Cambria" w:hAnsi="Cambria" w:cs="Calibri"/>
          <w:lang w:eastAsia="en-US"/>
        </w:rPr>
        <w:t>response</w:t>
      </w:r>
      <w:r w:rsidRPr="0054334C">
        <w:rPr>
          <w:rFonts w:ascii="Cambria" w:hAnsi="Cambria" w:cs="Calibri"/>
          <w:lang w:eastAsia="en-US"/>
        </w:rPr>
        <w:t xml:space="preserve"> is required per week. Students</w:t>
      </w:r>
      <w:r w:rsidR="00005E63" w:rsidRPr="0054334C">
        <w:rPr>
          <w:rFonts w:ascii="Cambria" w:hAnsi="Cambria" w:cs="Calibri"/>
          <w:lang w:eastAsia="en-US"/>
        </w:rPr>
        <w:t xml:space="preserve"> are required to complete a minimu</w:t>
      </w:r>
      <w:r w:rsidRPr="0054334C">
        <w:rPr>
          <w:rFonts w:ascii="Cambria" w:hAnsi="Cambria" w:cs="Calibri"/>
          <w:lang w:eastAsia="en-US"/>
        </w:rPr>
        <w:t xml:space="preserve">m of </w:t>
      </w:r>
      <w:r w:rsidR="00005E63" w:rsidRPr="0054334C">
        <w:rPr>
          <w:rFonts w:ascii="Cambria" w:hAnsi="Cambria" w:cs="Calibri"/>
          <w:lang w:eastAsia="en-US"/>
        </w:rPr>
        <w:t>11 of the 13 weekly assignments.  The assignments are required but not assigned a letter grade.</w:t>
      </w:r>
      <w:r w:rsidR="001C7D89" w:rsidRPr="0054334C">
        <w:rPr>
          <w:rFonts w:ascii="Cambria" w:hAnsi="Cambria" w:cs="Calibri"/>
          <w:lang w:eastAsia="en-US"/>
        </w:rPr>
        <w:t xml:space="preserve">  Written assignments should be uploade</w:t>
      </w:r>
      <w:r w:rsidR="0000466A" w:rsidRPr="0054334C">
        <w:rPr>
          <w:rFonts w:ascii="Cambria" w:hAnsi="Cambria" w:cs="Calibri"/>
          <w:lang w:eastAsia="en-US"/>
        </w:rPr>
        <w:t xml:space="preserve">d to </w:t>
      </w:r>
      <w:r w:rsidR="006E7977" w:rsidRPr="0054334C">
        <w:rPr>
          <w:rFonts w:ascii="Cambria" w:hAnsi="Cambria" w:cs="Calibri"/>
          <w:lang w:eastAsia="en-US"/>
        </w:rPr>
        <w:t>Canvas</w:t>
      </w:r>
      <w:r w:rsidR="0000466A" w:rsidRPr="0054334C">
        <w:rPr>
          <w:rFonts w:ascii="Cambria" w:hAnsi="Cambria" w:cs="Calibri"/>
          <w:lang w:eastAsia="en-US"/>
        </w:rPr>
        <w:t xml:space="preserve"> from a Word document. </w:t>
      </w:r>
      <w:r w:rsidR="0000466A" w:rsidRPr="0054334C">
        <w:rPr>
          <w:rFonts w:ascii="Cambria" w:hAnsi="Cambria" w:cs="Calibri"/>
          <w:iCs/>
        </w:rPr>
        <w:t>Students agree that by taking this course all required papers may be subject to submission for textual similarity review to </w:t>
      </w:r>
      <w:hyperlink r:id="rId10" w:history="1">
        <w:r w:rsidR="0000466A" w:rsidRPr="0054334C">
          <w:rPr>
            <w:rFonts w:ascii="Cambria" w:hAnsi="Cambria" w:cs="Calibri"/>
            <w:iCs/>
            <w:color w:val="386EFF"/>
            <w:u w:val="single" w:color="386EFF"/>
          </w:rPr>
          <w:t>Turnitin.com</w:t>
        </w:r>
      </w:hyperlink>
      <w:r w:rsidR="0000466A" w:rsidRPr="0054334C">
        <w:rPr>
          <w:rFonts w:ascii="Cambria" w:hAnsi="Cambria" w:cs="Calibri"/>
          <w:iCs/>
        </w:rPr>
        <w:t xml:space="preserve"> via </w:t>
      </w:r>
      <w:r w:rsidR="006E7977" w:rsidRPr="0054334C">
        <w:rPr>
          <w:rFonts w:ascii="Cambria" w:hAnsi="Cambria" w:cs="Calibri"/>
          <w:iCs/>
        </w:rPr>
        <w:t>Canvas</w:t>
      </w:r>
      <w:r w:rsidR="0000466A" w:rsidRPr="0054334C">
        <w:rPr>
          <w:rFonts w:ascii="Cambria" w:hAnsi="Cambria" w:cs="Calibri"/>
          <w:iCs/>
        </w:rPr>
        <w:t xml:space="preserve"> for the detection of plagiarism. All submitted papers will be included as source documents in the </w:t>
      </w:r>
      <w:hyperlink r:id="rId11" w:history="1">
        <w:r w:rsidR="0000466A" w:rsidRPr="0054334C">
          <w:rPr>
            <w:rFonts w:ascii="Cambria" w:hAnsi="Cambria" w:cs="Calibri"/>
            <w:iCs/>
            <w:color w:val="386EFF"/>
            <w:u w:val="single" w:color="386EFF"/>
          </w:rPr>
          <w:t>Turnitin.com</w:t>
        </w:r>
      </w:hyperlink>
      <w:r w:rsidR="0000466A" w:rsidRPr="0054334C">
        <w:rPr>
          <w:rFonts w:ascii="Cambria" w:hAnsi="Cambria" w:cs="Calibri"/>
          <w:iCs/>
        </w:rPr>
        <w:t xml:space="preserve"> reference database solely for the purpose of detecting plagiarism of such papers. Use of the </w:t>
      </w:r>
      <w:hyperlink r:id="rId12" w:history="1">
        <w:r w:rsidR="0000466A" w:rsidRPr="0054334C">
          <w:rPr>
            <w:rFonts w:ascii="Cambria" w:hAnsi="Cambria" w:cs="Calibri"/>
            <w:iCs/>
            <w:color w:val="386EFF"/>
            <w:u w:val="single" w:color="386EFF"/>
          </w:rPr>
          <w:t>Turnitin.com</w:t>
        </w:r>
      </w:hyperlink>
      <w:r w:rsidR="0000466A" w:rsidRPr="0054334C">
        <w:rPr>
          <w:rFonts w:ascii="Cambria" w:hAnsi="Cambria" w:cs="Calibri"/>
          <w:iCs/>
        </w:rPr>
        <w:t xml:space="preserve"> service is subject to the Usage Policy posted on the </w:t>
      </w:r>
      <w:hyperlink r:id="rId13" w:history="1">
        <w:r w:rsidR="0000466A" w:rsidRPr="0054334C">
          <w:rPr>
            <w:rFonts w:ascii="Cambria" w:hAnsi="Cambria" w:cs="Calibri"/>
            <w:iCs/>
            <w:color w:val="386EFF"/>
            <w:u w:val="single" w:color="386EFF"/>
          </w:rPr>
          <w:t>Turnitin.com</w:t>
        </w:r>
      </w:hyperlink>
      <w:r w:rsidR="0000466A" w:rsidRPr="0054334C">
        <w:rPr>
          <w:rFonts w:ascii="Cambria" w:hAnsi="Cambria" w:cs="Calibri"/>
          <w:iCs/>
        </w:rPr>
        <w:t xml:space="preserve"> site. Students who do not agree should contact the course instructor immediately.</w:t>
      </w:r>
    </w:p>
    <w:p w14:paraId="6F728522" w14:textId="093A66C3" w:rsidR="007369B8" w:rsidRPr="00A95112" w:rsidRDefault="007369B8" w:rsidP="0000466A">
      <w:pPr>
        <w:widowControl w:val="0"/>
        <w:autoSpaceDE w:val="0"/>
        <w:autoSpaceDN w:val="0"/>
        <w:adjustRightInd w:val="0"/>
        <w:spacing w:after="0"/>
        <w:rPr>
          <w:rFonts w:ascii="Cambria" w:hAnsi="Cambria" w:cs="Calibri"/>
          <w:b/>
          <w:bCs/>
        </w:rPr>
      </w:pPr>
      <w:r w:rsidRPr="00A95112">
        <w:rPr>
          <w:rFonts w:ascii="Cambria" w:hAnsi="Cambria" w:cs="Calibri"/>
          <w:b/>
          <w:bCs/>
          <w:iCs/>
        </w:rPr>
        <w:t xml:space="preserve">Generative AI is not </w:t>
      </w:r>
      <w:r w:rsidR="00E05BB9" w:rsidRPr="00A95112">
        <w:rPr>
          <w:rFonts w:ascii="Cambria" w:hAnsi="Cambria" w:cs="Calibri"/>
          <w:b/>
          <w:bCs/>
          <w:iCs/>
        </w:rPr>
        <w:t xml:space="preserve">allowed to be used for the weekly written assignments. </w:t>
      </w:r>
    </w:p>
    <w:p w14:paraId="6DDE8DE7" w14:textId="52EB4DEC" w:rsidR="00BC65EA" w:rsidRPr="00A95112" w:rsidRDefault="00BC65EA" w:rsidP="001C7D89">
      <w:pPr>
        <w:spacing w:after="0"/>
        <w:ind w:firstLine="720"/>
        <w:rPr>
          <w:rFonts w:ascii="Cambria" w:hAnsi="Cambria" w:cs="Calibri"/>
          <w:lang w:eastAsia="en-US"/>
        </w:rPr>
      </w:pPr>
    </w:p>
    <w:p w14:paraId="67C95899" w14:textId="51BDC2D4" w:rsidR="004E58D1" w:rsidRPr="0054334C" w:rsidRDefault="00A95112" w:rsidP="001C7D89">
      <w:pPr>
        <w:spacing w:after="0"/>
        <w:ind w:firstLine="720"/>
        <w:rPr>
          <w:rFonts w:ascii="Cambria" w:hAnsi="Cambria" w:cs="Calibri"/>
          <w:lang w:eastAsia="en-US"/>
        </w:rPr>
      </w:pPr>
      <w:r w:rsidRPr="00A95112">
        <w:rPr>
          <w:rStyle w:val="apple-converted-space"/>
          <w:rFonts w:ascii="Cambria" w:hAnsi="Cambria"/>
          <w:color w:val="000000"/>
        </w:rPr>
        <w:t> </w:t>
      </w:r>
      <w:r w:rsidRPr="00A95112">
        <w:rPr>
          <w:rFonts w:ascii="Cambria" w:hAnsi="Cambria"/>
          <w:color w:val="000000"/>
        </w:rPr>
        <w:t>There are only 2 allowable absences</w:t>
      </w:r>
      <w:r>
        <w:rPr>
          <w:rFonts w:ascii="Cambria" w:hAnsi="Cambria"/>
          <w:color w:val="000000"/>
        </w:rPr>
        <w:t xml:space="preserve">. </w:t>
      </w:r>
      <w:r w:rsidRPr="00A95112">
        <w:rPr>
          <w:rStyle w:val="apple-converted-space"/>
          <w:rFonts w:ascii="Cambria" w:hAnsi="Cambria"/>
          <w:color w:val="000000"/>
        </w:rPr>
        <w:t> </w:t>
      </w:r>
      <w:r w:rsidR="00005E63" w:rsidRPr="00A95112">
        <w:rPr>
          <w:rFonts w:ascii="Cambria" w:hAnsi="Cambria" w:cs="Calibri"/>
          <w:lang w:eastAsia="en-US"/>
        </w:rPr>
        <w:t xml:space="preserve">Those missing 3 or more sessions and/or 3 or more </w:t>
      </w:r>
      <w:r w:rsidR="001C7D89" w:rsidRPr="00A95112">
        <w:rPr>
          <w:rFonts w:ascii="Cambria" w:hAnsi="Cambria" w:cs="Calibri"/>
          <w:lang w:eastAsia="en-US"/>
        </w:rPr>
        <w:t xml:space="preserve">written </w:t>
      </w:r>
      <w:r w:rsidR="00005E63" w:rsidRPr="00A95112">
        <w:rPr>
          <w:rFonts w:ascii="Cambria" w:hAnsi="Cambria" w:cs="Calibri"/>
          <w:lang w:eastAsia="en-US"/>
        </w:rPr>
        <w:t>assignments will receive a grade of Incomplete (“IN”). </w:t>
      </w:r>
      <w:r w:rsidR="00BC65EA" w:rsidRPr="00A95112">
        <w:rPr>
          <w:rFonts w:ascii="Cambria" w:hAnsi="Cambria" w:cs="Calibri"/>
          <w:lang w:eastAsia="en-US"/>
        </w:rPr>
        <w:t xml:space="preserve"> </w:t>
      </w:r>
      <w:r w:rsidR="00E15E14" w:rsidRPr="00A95112">
        <w:rPr>
          <w:rFonts w:ascii="Cambria" w:hAnsi="Cambria" w:cs="Calibri"/>
          <w:lang w:eastAsia="en-US"/>
        </w:rPr>
        <w:t xml:space="preserve">Note that there is no such thing as an excused absence.  </w:t>
      </w:r>
      <w:r w:rsidR="00BC65EA" w:rsidRPr="00A95112">
        <w:rPr>
          <w:rFonts w:ascii="Cambria" w:hAnsi="Cambria" w:cs="Calibri"/>
          <w:lang w:eastAsia="en-US"/>
        </w:rPr>
        <w:t>Incomplete</w:t>
      </w:r>
      <w:r w:rsidR="00324291" w:rsidRPr="00A95112">
        <w:rPr>
          <w:rFonts w:ascii="Cambria" w:hAnsi="Cambria" w:cs="Calibri"/>
          <w:lang w:eastAsia="en-US"/>
        </w:rPr>
        <w:t xml:space="preserve"> grades must be remediated.</w:t>
      </w:r>
      <w:r w:rsidR="00324291" w:rsidRPr="0054334C">
        <w:rPr>
          <w:rFonts w:ascii="Cambria" w:hAnsi="Cambria" w:cs="Calibri"/>
          <w:lang w:eastAsia="en-US"/>
        </w:rPr>
        <w:t xml:space="preserve">  F</w:t>
      </w:r>
      <w:r w:rsidR="00634E59" w:rsidRPr="0054334C">
        <w:rPr>
          <w:rFonts w:ascii="Cambria" w:hAnsi="Cambria" w:cs="Calibri"/>
          <w:lang w:eastAsia="en-US"/>
        </w:rPr>
        <w:t>ailure to remediate results in g</w:t>
      </w:r>
      <w:r w:rsidR="00822E1D" w:rsidRPr="0054334C">
        <w:rPr>
          <w:rFonts w:ascii="Cambria" w:hAnsi="Cambria" w:cs="Calibri"/>
          <w:lang w:eastAsia="en-US"/>
        </w:rPr>
        <w:t>rades of IN</w:t>
      </w:r>
      <w:r w:rsidR="004E58D1" w:rsidRPr="0054334C">
        <w:rPr>
          <w:rFonts w:ascii="Cambria" w:hAnsi="Cambria" w:cs="Calibri"/>
          <w:lang w:eastAsia="en-US"/>
        </w:rPr>
        <w:t xml:space="preserve"> be changed to </w:t>
      </w:r>
      <w:r w:rsidR="00AE38DA" w:rsidRPr="0054334C">
        <w:rPr>
          <w:rFonts w:ascii="Cambria" w:hAnsi="Cambria" w:cs="Calibri"/>
          <w:lang w:eastAsia="en-US"/>
        </w:rPr>
        <w:t>F</w:t>
      </w:r>
      <w:r w:rsidR="00634E59" w:rsidRPr="0054334C">
        <w:rPr>
          <w:rFonts w:ascii="Cambria" w:hAnsi="Cambria" w:cs="Calibri"/>
          <w:lang w:eastAsia="en-US"/>
        </w:rPr>
        <w:t xml:space="preserve">.  </w:t>
      </w:r>
    </w:p>
    <w:p w14:paraId="6822CA3B" w14:textId="77777777" w:rsidR="00146A72" w:rsidRPr="0054334C" w:rsidRDefault="00146A72" w:rsidP="001C7D89">
      <w:pPr>
        <w:spacing w:after="0"/>
        <w:ind w:firstLine="720"/>
        <w:rPr>
          <w:rFonts w:ascii="Cambria" w:hAnsi="Cambria" w:cs="Calibri"/>
          <w:lang w:eastAsia="en-US"/>
        </w:rPr>
      </w:pPr>
    </w:p>
    <w:p w14:paraId="55639238" w14:textId="396938D4" w:rsidR="00A907BA" w:rsidRPr="0054334C" w:rsidRDefault="00634E59" w:rsidP="00C755FB">
      <w:pPr>
        <w:spacing w:after="0"/>
        <w:rPr>
          <w:rFonts w:ascii="Cambria" w:hAnsi="Cambria" w:cs="Calibri"/>
          <w:lang w:eastAsia="en-US"/>
        </w:rPr>
      </w:pPr>
      <w:r w:rsidRPr="0054334C">
        <w:rPr>
          <w:rFonts w:ascii="Cambria" w:hAnsi="Cambria" w:cs="Calibri"/>
          <w:b/>
          <w:u w:val="single"/>
          <w:lang w:eastAsia="en-US"/>
        </w:rPr>
        <w:lastRenderedPageBreak/>
        <w:t>Attendance</w:t>
      </w:r>
      <w:r w:rsidRPr="0054334C">
        <w:rPr>
          <w:rFonts w:ascii="Cambria" w:hAnsi="Cambria" w:cs="Calibri"/>
          <w:lang w:eastAsia="en-US"/>
        </w:rPr>
        <w:t xml:space="preserve">:  Attendance (required to pass the course) will be taken </w:t>
      </w:r>
      <w:r w:rsidR="00305F51" w:rsidRPr="0054334C">
        <w:rPr>
          <w:rFonts w:ascii="Cambria" w:hAnsi="Cambria" w:cs="Calibri"/>
          <w:lang w:eastAsia="en-US"/>
        </w:rPr>
        <w:t>each week</w:t>
      </w:r>
      <w:r w:rsidRPr="0054334C">
        <w:rPr>
          <w:rFonts w:ascii="Cambria" w:hAnsi="Cambria" w:cs="Calibri"/>
          <w:lang w:eastAsia="en-US"/>
        </w:rPr>
        <w:t xml:space="preserve">.  </w:t>
      </w:r>
      <w:r w:rsidR="000502E4" w:rsidRPr="0054334C">
        <w:rPr>
          <w:rFonts w:ascii="Cambria" w:hAnsi="Cambria" w:cs="Calibri"/>
          <w:lang w:eastAsia="en-US"/>
        </w:rPr>
        <w:t>E</w:t>
      </w:r>
      <w:r w:rsidRPr="0054334C">
        <w:rPr>
          <w:rFonts w:ascii="Cambria" w:hAnsi="Cambria" w:cs="Calibri"/>
          <w:lang w:eastAsia="en-US"/>
        </w:rPr>
        <w:t xml:space="preserve">ach student attending must sign the class roster to document attendance.  </w:t>
      </w:r>
      <w:r w:rsidR="00A95112" w:rsidRPr="00A95112">
        <w:rPr>
          <w:rStyle w:val="apple-converted-space"/>
          <w:rFonts w:ascii="Cambria" w:hAnsi="Cambria"/>
          <w:color w:val="000000"/>
        </w:rPr>
        <w:t> </w:t>
      </w:r>
      <w:r w:rsidR="00A95112" w:rsidRPr="00A95112">
        <w:rPr>
          <w:rFonts w:ascii="Cambria" w:hAnsi="Cambria"/>
          <w:color w:val="000000"/>
        </w:rPr>
        <w:t>There are only 2 allowable absences</w:t>
      </w:r>
      <w:r w:rsidR="00A95112">
        <w:rPr>
          <w:rFonts w:ascii="Cambria" w:hAnsi="Cambria"/>
          <w:color w:val="000000"/>
        </w:rPr>
        <w:t xml:space="preserve">. </w:t>
      </w:r>
      <w:r w:rsidR="00A95112" w:rsidRPr="00A95112">
        <w:rPr>
          <w:rStyle w:val="apple-converted-space"/>
          <w:rFonts w:ascii="Cambria" w:hAnsi="Cambria"/>
          <w:color w:val="000000"/>
        </w:rPr>
        <w:t> </w:t>
      </w:r>
    </w:p>
    <w:p w14:paraId="67ED5DAF" w14:textId="77777777" w:rsidR="00634E59" w:rsidRPr="0054334C" w:rsidRDefault="00634E59" w:rsidP="00A907BA">
      <w:pPr>
        <w:spacing w:after="0"/>
        <w:ind w:firstLine="720"/>
        <w:rPr>
          <w:rFonts w:ascii="Cambria" w:hAnsi="Cambria" w:cs="Calibri"/>
          <w:lang w:eastAsia="en-US"/>
        </w:rPr>
      </w:pPr>
      <w:r w:rsidRPr="0054334C">
        <w:rPr>
          <w:rFonts w:ascii="Cambria" w:hAnsi="Cambria" w:cs="Calibri"/>
          <w:lang w:eastAsia="en-US"/>
        </w:rPr>
        <w:t>Note:  This is a course on Ethical Scientific Conduct.  Any student signing for another or otherwise misrepresenting facts on the attendance sheet will be subject to disciplinary action, which can include dismissal from the university.</w:t>
      </w:r>
    </w:p>
    <w:p w14:paraId="182FFFA2" w14:textId="77777777" w:rsidR="00C755FB" w:rsidRPr="0054334C" w:rsidRDefault="005A68BD" w:rsidP="00C755FB">
      <w:pPr>
        <w:spacing w:after="0"/>
        <w:rPr>
          <w:rFonts w:ascii="Cambria" w:hAnsi="Cambria" w:cs="Calibri"/>
          <w:lang w:eastAsia="en-US"/>
        </w:rPr>
      </w:pPr>
      <w:r w:rsidRPr="0054334C">
        <w:rPr>
          <w:rFonts w:ascii="Cambria" w:hAnsi="Cambria" w:cs="Calibri"/>
          <w:lang w:eastAsia="en-US"/>
        </w:rPr>
        <w:t>We look forward to your active participation.</w:t>
      </w:r>
    </w:p>
    <w:p w14:paraId="4C5AC859" w14:textId="77777777" w:rsidR="005A75F9" w:rsidRPr="0054334C" w:rsidRDefault="005A75F9" w:rsidP="00C755FB">
      <w:pPr>
        <w:spacing w:after="0"/>
        <w:rPr>
          <w:rFonts w:ascii="Cambria" w:hAnsi="Cambria" w:cs="Calibri"/>
          <w:lang w:eastAsia="en-US"/>
        </w:rPr>
      </w:pPr>
    </w:p>
    <w:p w14:paraId="51C4DCF8" w14:textId="346F7F67" w:rsidR="005A75F9" w:rsidRPr="0054334C" w:rsidRDefault="005A75F9" w:rsidP="00C755FB">
      <w:pPr>
        <w:spacing w:after="0"/>
        <w:rPr>
          <w:rFonts w:ascii="Cambria" w:hAnsi="Cambria" w:cs="Calibri"/>
          <w:lang w:eastAsia="en-US"/>
        </w:rPr>
      </w:pPr>
      <w:r w:rsidRPr="0054334C">
        <w:rPr>
          <w:rFonts w:ascii="Cambria" w:eastAsia="Times New Roman" w:hAnsi="Cambria" w:cs="Calibri"/>
          <w:b/>
          <w:u w:val="single"/>
        </w:rPr>
        <w:t>Students with Disabilities</w:t>
      </w:r>
      <w:r w:rsidRPr="0054334C">
        <w:rPr>
          <w:rFonts w:ascii="Cambria" w:eastAsia="Times New Roman" w:hAnsi="Cambria" w:cs="Calibri"/>
        </w:rPr>
        <w:t xml:space="preserve">: Rutgers University welcomes students with disabilities into all of the University's educational programs. In order to receive consideration for reasonable accommodations, a student with a disability must contact the appropriate disability services office at the campus where you are officially enrolled, participate in an intake interview, and provide documentation: </w:t>
      </w:r>
      <w:hyperlink r:id="rId14" w:tgtFrame="_blank" w:history="1">
        <w:r w:rsidRPr="0054334C">
          <w:rPr>
            <w:rStyle w:val="Hyperlink"/>
            <w:rFonts w:ascii="Cambria" w:eastAsia="Times New Roman" w:hAnsi="Cambria" w:cs="Calibri"/>
          </w:rPr>
          <w:t>https://ods.rutgers.edu/students/documentation-guidelines</w:t>
        </w:r>
      </w:hyperlink>
      <w:r w:rsidRPr="0054334C">
        <w:rPr>
          <w:rFonts w:ascii="Cambria" w:eastAsia="Times New Roman" w:hAnsi="Cambria" w:cs="Calibri"/>
        </w:rPr>
        <w:t xml:space="preserve">. If the documentation supports your request for reasonable accommodations, your campus’s disability services office will provide you with a Letter of Accommodations. Please share this letter with your instructors and discuss the accommodations with them as early in your courses as possible. To begin this process, please complete the Registration form on the ODS web site at: </w:t>
      </w:r>
      <w:hyperlink r:id="rId15" w:tgtFrame="_blank" w:history="1">
        <w:r w:rsidRPr="0054334C">
          <w:rPr>
            <w:rStyle w:val="Hyperlink"/>
            <w:rFonts w:ascii="Cambria" w:eastAsia="Times New Roman" w:hAnsi="Cambria" w:cs="Calibri"/>
          </w:rPr>
          <w:t>https://ods.rutgers.edu/students/registration-form</w:t>
        </w:r>
      </w:hyperlink>
      <w:r w:rsidRPr="0054334C">
        <w:rPr>
          <w:rFonts w:ascii="Cambria" w:eastAsia="Times New Roman" w:hAnsi="Cambria" w:cs="Calibri"/>
        </w:rPr>
        <w:t>.</w:t>
      </w:r>
    </w:p>
    <w:p w14:paraId="046EA367" w14:textId="77777777" w:rsidR="00C755FB" w:rsidRPr="0054334C" w:rsidRDefault="00C755FB" w:rsidP="00C755FB">
      <w:pPr>
        <w:spacing w:after="0"/>
        <w:rPr>
          <w:rFonts w:ascii="Cambria" w:hAnsi="Cambria" w:cs="Calibri"/>
          <w:lang w:eastAsia="en-US"/>
        </w:rPr>
      </w:pPr>
    </w:p>
    <w:p w14:paraId="2ACF1D3D" w14:textId="77777777" w:rsidR="00305F51" w:rsidRPr="0054334C" w:rsidRDefault="005A75F9" w:rsidP="00305F51">
      <w:pPr>
        <w:rPr>
          <w:rFonts w:ascii="Cambria" w:eastAsia="Times New Roman" w:hAnsi="Cambria" w:cs="Calibri"/>
        </w:rPr>
      </w:pPr>
      <w:r w:rsidRPr="0054334C">
        <w:rPr>
          <w:rFonts w:ascii="Cambria" w:eastAsia="Times New Roman" w:hAnsi="Cambria" w:cs="Calibri"/>
          <w:b/>
          <w:u w:val="single"/>
        </w:rPr>
        <w:t>Academic Integrity</w:t>
      </w:r>
      <w:r w:rsidRPr="0054334C">
        <w:rPr>
          <w:rFonts w:ascii="Cambria" w:eastAsia="Times New Roman" w:hAnsi="Cambria" w:cs="Calibri"/>
        </w:rPr>
        <w:t xml:space="preserve">:   </w:t>
      </w:r>
      <w:r w:rsidR="00305F51" w:rsidRPr="0054334C">
        <w:rPr>
          <w:rFonts w:ascii="Cambria" w:eastAsia="Times New Roman" w:hAnsi="Cambria" w:cs="Calibri"/>
        </w:rPr>
        <w:t>All students are responsible for locating, reading, and abiding by the University Policy on Academic Integrity for Graduate Students.  The policy is available on-line at </w:t>
      </w:r>
      <w:hyperlink r:id="rId16" w:history="1">
        <w:r w:rsidR="00305F51" w:rsidRPr="0054334C">
          <w:rPr>
            <w:rStyle w:val="Hyperlink"/>
            <w:rFonts w:ascii="Cambria" w:hAnsi="Cambria" w:cs="Calibri"/>
          </w:rPr>
          <w:t>https://grad.rutgers.edu/sites/default/files/2021-07/10.2.13%20-%20current.pdf</w:t>
        </w:r>
      </w:hyperlink>
      <w:r w:rsidR="00305F51" w:rsidRPr="0054334C">
        <w:rPr>
          <w:rFonts w:ascii="Cambria" w:hAnsi="Cambria" w:cs="Calibri"/>
        </w:rPr>
        <w:t xml:space="preserve"> </w:t>
      </w:r>
      <w:r w:rsidR="00305F51" w:rsidRPr="0054334C">
        <w:rPr>
          <w:rFonts w:ascii="Cambria" w:eastAsia="Times New Roman" w:hAnsi="Cambria" w:cs="Calibri"/>
        </w:rPr>
        <w:t>and is outlined on the SGS website.</w:t>
      </w:r>
      <w:r w:rsidR="00305F51" w:rsidRPr="0054334C">
        <w:rPr>
          <w:rFonts w:ascii="Cambria" w:hAnsi="Cambria" w:cs="Calibri"/>
        </w:rPr>
        <w:t xml:space="preserve"> </w:t>
      </w:r>
      <w:hyperlink r:id="rId17" w:history="1">
        <w:r w:rsidR="00305F51" w:rsidRPr="0054334C">
          <w:rPr>
            <w:rStyle w:val="Hyperlink"/>
            <w:rFonts w:ascii="Cambria" w:eastAsia="Times New Roman" w:hAnsi="Cambria" w:cs="Calibri"/>
          </w:rPr>
          <w:t>https://grad.rutgers.edu/sites/default/files/2021-07/academic-integrity.pdf</w:t>
        </w:r>
      </w:hyperlink>
    </w:p>
    <w:p w14:paraId="5EC07731" w14:textId="0206BF6B" w:rsidR="004E58D1" w:rsidRPr="0054334C" w:rsidRDefault="00A901A4" w:rsidP="00305F51">
      <w:pPr>
        <w:rPr>
          <w:rFonts w:ascii="Cambria" w:hAnsi="Cambria" w:cs="Calibri"/>
          <w:lang w:eastAsia="en-US"/>
        </w:rPr>
      </w:pPr>
      <w:r w:rsidRPr="0054334C">
        <w:rPr>
          <w:rFonts w:ascii="Cambria" w:hAnsi="Cambria" w:cs="Calibri"/>
          <w:b/>
          <w:u w:val="single"/>
          <w:lang w:eastAsia="en-US"/>
        </w:rPr>
        <w:t>Course Director</w:t>
      </w:r>
      <w:r w:rsidR="009E2742" w:rsidRPr="0054334C">
        <w:rPr>
          <w:rFonts w:ascii="Cambria" w:hAnsi="Cambria" w:cs="Calibri"/>
          <w:b/>
          <w:u w:val="single"/>
          <w:lang w:eastAsia="en-US"/>
        </w:rPr>
        <w:t>s</w:t>
      </w:r>
      <w:r w:rsidRPr="0054334C">
        <w:rPr>
          <w:rFonts w:ascii="Cambria" w:hAnsi="Cambria" w:cs="Calibri"/>
          <w:b/>
          <w:u w:val="single"/>
          <w:lang w:eastAsia="en-US"/>
        </w:rPr>
        <w:t>:</w:t>
      </w:r>
      <w:r w:rsidR="005A68BD" w:rsidRPr="0054334C">
        <w:rPr>
          <w:rFonts w:ascii="Cambria" w:hAnsi="Cambria" w:cs="Calibri"/>
          <w:lang w:eastAsia="en-US"/>
        </w:rPr>
        <w:br/>
      </w:r>
      <w:r w:rsidR="00C61905" w:rsidRPr="0054334C">
        <w:rPr>
          <w:rFonts w:ascii="Cambria" w:hAnsi="Cambria" w:cs="Calibri"/>
          <w:lang w:eastAsia="en-US"/>
        </w:rPr>
        <w:t>Janet Alder,</w:t>
      </w:r>
      <w:r w:rsidR="005A68BD" w:rsidRPr="0054334C">
        <w:rPr>
          <w:rFonts w:ascii="Cambria" w:hAnsi="Cambria" w:cs="Calibri"/>
          <w:lang w:eastAsia="en-US"/>
        </w:rPr>
        <w:t xml:space="preserve"> Ph.D.</w:t>
      </w:r>
      <w:r w:rsidR="005A68BD" w:rsidRPr="0054334C">
        <w:rPr>
          <w:rFonts w:ascii="Cambria" w:hAnsi="Cambria" w:cs="Calibri"/>
          <w:lang w:eastAsia="en-US"/>
        </w:rPr>
        <w:br/>
      </w:r>
      <w:r w:rsidR="00305F51" w:rsidRPr="0054334C">
        <w:rPr>
          <w:rFonts w:ascii="Cambria" w:eastAsia="Times New Roman" w:hAnsi="Cambria" w:cs="Calibri"/>
        </w:rPr>
        <w:t>Associate Professor and Assistant Dean, School of Graduate Studies, New Brunswick/Piscataway Division</w:t>
      </w:r>
      <w:r w:rsidR="00305F51" w:rsidRPr="0054334C">
        <w:rPr>
          <w:rFonts w:ascii="Cambria" w:hAnsi="Cambria" w:cs="Calibri"/>
          <w:lang w:eastAsia="en-US"/>
        </w:rPr>
        <w:br/>
      </w:r>
      <w:hyperlink r:id="rId18" w:history="1">
        <w:r w:rsidR="00AB5266" w:rsidRPr="0054334C">
          <w:rPr>
            <w:rStyle w:val="Hyperlink"/>
            <w:rFonts w:ascii="Cambria" w:hAnsi="Cambria" w:cs="Calibri"/>
            <w:lang w:eastAsia="en-US"/>
          </w:rPr>
          <w:t>janet.alder@rutgers.edu</w:t>
        </w:r>
      </w:hyperlink>
      <w:r w:rsidR="00305F51" w:rsidRPr="0054334C">
        <w:rPr>
          <w:rFonts w:ascii="Cambria" w:hAnsi="Cambria" w:cs="Calibri"/>
          <w:lang w:eastAsia="en-US"/>
        </w:rPr>
        <w:br/>
        <w:t>732-235-5392</w:t>
      </w:r>
      <w:r w:rsidR="00305F51" w:rsidRPr="0054334C">
        <w:rPr>
          <w:rFonts w:ascii="Cambria" w:hAnsi="Cambria" w:cs="Calibri"/>
          <w:lang w:eastAsia="en-US"/>
        </w:rPr>
        <w:br/>
      </w:r>
      <w:r w:rsidR="00460F83" w:rsidRPr="0054334C">
        <w:rPr>
          <w:rFonts w:ascii="Cambria" w:hAnsi="Cambria" w:cs="Calibri"/>
          <w:lang w:eastAsia="en-US"/>
        </w:rPr>
        <w:t xml:space="preserve">Dr. Alder is available </w:t>
      </w:r>
      <w:r w:rsidR="0023735B" w:rsidRPr="0054334C">
        <w:rPr>
          <w:rFonts w:ascii="Cambria" w:hAnsi="Cambria" w:cs="Calibri"/>
          <w:lang w:eastAsia="en-US"/>
        </w:rPr>
        <w:t>throughout the week.  Please call or email to make an appointment.</w:t>
      </w:r>
    </w:p>
    <w:p w14:paraId="62C764AD" w14:textId="6696B0A8" w:rsidR="009E2742" w:rsidRPr="0054334C" w:rsidRDefault="009E2742" w:rsidP="00305F51">
      <w:pPr>
        <w:rPr>
          <w:rFonts w:ascii="Cambria" w:hAnsi="Cambria" w:cs="Calibri"/>
          <w:lang w:eastAsia="en-US"/>
        </w:rPr>
      </w:pPr>
      <w:r w:rsidRPr="0054334C">
        <w:rPr>
          <w:rFonts w:ascii="Cambria" w:hAnsi="Cambria" w:cs="Calibri"/>
          <w:lang w:eastAsia="en-US"/>
        </w:rPr>
        <w:t>Carol Lutz, PhD</w:t>
      </w:r>
      <w:r w:rsidRPr="0054334C">
        <w:rPr>
          <w:rFonts w:ascii="Cambria" w:hAnsi="Cambria" w:cs="Calibri"/>
          <w:lang w:eastAsia="en-US"/>
        </w:rPr>
        <w:br/>
        <w:t>Associate Professor and Associate Dean, School of Graduate Studies, Newark Health Sciences Division</w:t>
      </w:r>
      <w:r w:rsidRPr="0054334C">
        <w:rPr>
          <w:rFonts w:ascii="Cambria" w:hAnsi="Cambria" w:cs="Calibri"/>
          <w:lang w:eastAsia="en-US"/>
        </w:rPr>
        <w:br/>
      </w:r>
      <w:hyperlink r:id="rId19" w:history="1">
        <w:r w:rsidRPr="0054334C">
          <w:rPr>
            <w:rStyle w:val="Hyperlink"/>
            <w:rFonts w:ascii="Cambria" w:hAnsi="Cambria" w:cs="Calibri"/>
            <w:lang w:eastAsia="en-US"/>
          </w:rPr>
          <w:t>lutzcs@njms.rutgers.edu</w:t>
        </w:r>
      </w:hyperlink>
    </w:p>
    <w:p w14:paraId="18A971F6" w14:textId="2C5DD8A6" w:rsidR="00A901A4" w:rsidRPr="0054334C" w:rsidRDefault="00A901A4" w:rsidP="00C755FB">
      <w:pPr>
        <w:spacing w:after="0"/>
        <w:rPr>
          <w:rFonts w:ascii="Cambria" w:hAnsi="Cambria" w:cs="Calibri"/>
          <w:b/>
          <w:u w:val="single"/>
          <w:lang w:eastAsia="en-US"/>
        </w:rPr>
      </w:pPr>
      <w:r w:rsidRPr="0054334C">
        <w:rPr>
          <w:rFonts w:ascii="Cambria" w:hAnsi="Cambria" w:cs="Calibri"/>
          <w:b/>
          <w:u w:val="single"/>
          <w:lang w:eastAsia="en-US"/>
        </w:rPr>
        <w:t>Course Faculty</w:t>
      </w:r>
      <w:r w:rsidRPr="0054334C">
        <w:rPr>
          <w:rFonts w:ascii="Cambria" w:hAnsi="Cambria" w:cs="Calibri"/>
          <w:lang w:eastAsia="en-US"/>
        </w:rPr>
        <w:t>:</w:t>
      </w:r>
      <w:r w:rsidR="004E58D1" w:rsidRPr="0054334C">
        <w:rPr>
          <w:rFonts w:ascii="Cambria" w:hAnsi="Cambria" w:cs="Calibri"/>
          <w:lang w:eastAsia="en-US"/>
        </w:rPr>
        <w:t xml:space="preserve"> </w:t>
      </w:r>
      <w:r w:rsidR="00A907BA" w:rsidRPr="0054334C">
        <w:rPr>
          <w:rFonts w:ascii="Cambria" w:hAnsi="Cambria" w:cs="Calibri"/>
          <w:color w:val="000000"/>
        </w:rPr>
        <w:t xml:space="preserve">The large group lecture is conducted by an expert in the field who is affiliated with Rutgers University.  The small groups are facilitated by Rutgers faculty actively conducting research who represent each of the joint graduate programs.  </w:t>
      </w:r>
    </w:p>
    <w:p w14:paraId="3785B812" w14:textId="77777777" w:rsidR="00A901A4" w:rsidRDefault="00A901A4" w:rsidP="00C755FB">
      <w:pPr>
        <w:spacing w:after="0"/>
        <w:rPr>
          <w:rFonts w:ascii="Cambria" w:hAnsi="Cambria" w:cs="Calibri"/>
          <w:b/>
          <w:u w:val="single"/>
          <w:lang w:eastAsia="en-US"/>
        </w:rPr>
      </w:pPr>
    </w:p>
    <w:p w14:paraId="1FE68E1C" w14:textId="77777777" w:rsidR="00A95112" w:rsidRPr="0054334C" w:rsidRDefault="00A95112" w:rsidP="00C755FB">
      <w:pPr>
        <w:spacing w:after="0"/>
        <w:rPr>
          <w:rFonts w:ascii="Cambria" w:hAnsi="Cambria" w:cs="Calibri"/>
          <w:b/>
          <w:u w:val="single"/>
          <w:lang w:eastAsia="en-US"/>
        </w:rPr>
      </w:pPr>
    </w:p>
    <w:p w14:paraId="1FF34BE1" w14:textId="1316A725" w:rsidR="00A901A4" w:rsidRPr="00913870" w:rsidRDefault="00A901A4" w:rsidP="00505658">
      <w:pPr>
        <w:spacing w:after="0"/>
        <w:outlineLvl w:val="0"/>
        <w:rPr>
          <w:rFonts w:ascii="Cambria" w:hAnsi="Cambria" w:cs="Calibri"/>
          <w:b/>
          <w:u w:val="single"/>
          <w:lang w:eastAsia="en-US"/>
        </w:rPr>
      </w:pPr>
      <w:r w:rsidRPr="00913870">
        <w:rPr>
          <w:rFonts w:ascii="Cambria" w:hAnsi="Cambria" w:cs="Calibri"/>
          <w:b/>
          <w:u w:val="single"/>
          <w:lang w:eastAsia="en-US"/>
        </w:rPr>
        <w:lastRenderedPageBreak/>
        <w:t>Course schedule</w:t>
      </w:r>
      <w:r w:rsidR="00B7737A" w:rsidRPr="00913870">
        <w:rPr>
          <w:rFonts w:ascii="Cambria" w:hAnsi="Cambria" w:cs="Calibri"/>
          <w:b/>
          <w:u w:val="single"/>
          <w:lang w:eastAsia="en-US"/>
        </w:rPr>
        <w:t xml:space="preserve"> for Spring 20</w:t>
      </w:r>
      <w:r w:rsidR="006E7977" w:rsidRPr="00913870">
        <w:rPr>
          <w:rFonts w:ascii="Cambria" w:hAnsi="Cambria" w:cs="Calibri"/>
          <w:b/>
          <w:u w:val="single"/>
          <w:lang w:eastAsia="en-US"/>
        </w:rPr>
        <w:t>2</w:t>
      </w:r>
      <w:r w:rsidR="004415A6">
        <w:rPr>
          <w:rFonts w:ascii="Cambria" w:hAnsi="Cambria" w:cs="Calibri"/>
          <w:b/>
          <w:u w:val="single"/>
          <w:lang w:eastAsia="en-US"/>
        </w:rPr>
        <w:t>6</w:t>
      </w:r>
      <w:r w:rsidRPr="00913870">
        <w:rPr>
          <w:rFonts w:ascii="Cambria" w:hAnsi="Cambria" w:cs="Calibri"/>
          <w:b/>
          <w:u w:val="single"/>
          <w:lang w:eastAsia="en-US"/>
        </w:rPr>
        <w:t>:</w:t>
      </w:r>
    </w:p>
    <w:p w14:paraId="53B2B933" w14:textId="77777777" w:rsidR="00D260A1" w:rsidRPr="00913870" w:rsidRDefault="00D260A1" w:rsidP="00C755FB">
      <w:pPr>
        <w:spacing w:after="0"/>
        <w:rPr>
          <w:rFonts w:ascii="Cambria" w:hAnsi="Cambria" w:cs="Calibri"/>
          <w:b/>
          <w:u w:val="single"/>
          <w:lang w:eastAsia="en-US"/>
        </w:rPr>
      </w:pPr>
    </w:p>
    <w:p w14:paraId="2DD28731" w14:textId="176C254F" w:rsidR="00D260A1" w:rsidRPr="00913870" w:rsidRDefault="00AB5266" w:rsidP="000502E4">
      <w:pPr>
        <w:spacing w:after="0"/>
        <w:rPr>
          <w:rFonts w:ascii="Cambria" w:hAnsi="Cambria" w:cs="Calibri"/>
          <w:lang w:eastAsia="en-US"/>
        </w:rPr>
      </w:pPr>
      <w:r w:rsidRPr="00913870">
        <w:rPr>
          <w:rFonts w:ascii="Cambria" w:hAnsi="Cambria" w:cs="Calibri"/>
          <w:lang w:eastAsia="en-US"/>
        </w:rPr>
        <w:t>4</w:t>
      </w:r>
      <w:r w:rsidR="002A0EB2" w:rsidRPr="00913870">
        <w:rPr>
          <w:rFonts w:ascii="Cambria" w:hAnsi="Cambria" w:cs="Calibri"/>
          <w:lang w:eastAsia="en-US"/>
        </w:rPr>
        <w:t>:</w:t>
      </w:r>
      <w:r w:rsidR="0088020F" w:rsidRPr="00913870">
        <w:rPr>
          <w:rFonts w:ascii="Cambria" w:hAnsi="Cambria" w:cs="Calibri"/>
          <w:lang w:eastAsia="en-US"/>
        </w:rPr>
        <w:t>00</w:t>
      </w:r>
      <w:r w:rsidR="002A0EB2" w:rsidRPr="00913870">
        <w:rPr>
          <w:rFonts w:ascii="Cambria" w:hAnsi="Cambria" w:cs="Calibri"/>
          <w:lang w:eastAsia="en-US"/>
        </w:rPr>
        <w:t>-</w:t>
      </w:r>
      <w:r w:rsidR="000502E4" w:rsidRPr="00913870">
        <w:rPr>
          <w:rFonts w:ascii="Cambria" w:hAnsi="Cambria" w:cs="Calibri"/>
          <w:lang w:eastAsia="en-US"/>
        </w:rPr>
        <w:t>5:00 pm</w:t>
      </w:r>
    </w:p>
    <w:p w14:paraId="00992F3B" w14:textId="77777777" w:rsidR="00B7737A" w:rsidRPr="00913870" w:rsidRDefault="00B7737A" w:rsidP="00C755FB">
      <w:pPr>
        <w:spacing w:after="0"/>
        <w:rPr>
          <w:rFonts w:ascii="Cambria" w:hAnsi="Cambria" w:cs="Calibri"/>
          <w:b/>
          <w:u w:val="single"/>
          <w:lang w:eastAsia="en-US"/>
        </w:rPr>
      </w:pPr>
    </w:p>
    <w:p w14:paraId="6D5B8202" w14:textId="4B413DD7" w:rsidR="00DD5604" w:rsidRPr="003A44BE" w:rsidRDefault="00B7737A" w:rsidP="00AB5266">
      <w:pPr>
        <w:spacing w:after="0"/>
        <w:ind w:left="1440" w:hanging="1440"/>
        <w:rPr>
          <w:rFonts w:ascii="Cambria" w:hAnsi="Cambria" w:cs="Calibri"/>
          <w:lang w:eastAsia="en-US"/>
        </w:rPr>
      </w:pPr>
      <w:r w:rsidRPr="003A44BE">
        <w:rPr>
          <w:rFonts w:ascii="Cambria" w:hAnsi="Cambria" w:cs="Calibri"/>
          <w:lang w:eastAsia="en-US"/>
        </w:rPr>
        <w:t>January 2</w:t>
      </w:r>
      <w:r w:rsidR="00F522A6" w:rsidRPr="003A44BE">
        <w:rPr>
          <w:rFonts w:ascii="Cambria" w:hAnsi="Cambria" w:cs="Calibri"/>
          <w:lang w:eastAsia="en-US"/>
        </w:rPr>
        <w:t>6</w:t>
      </w:r>
      <w:r w:rsidRPr="003A44BE">
        <w:rPr>
          <w:rFonts w:ascii="Cambria" w:hAnsi="Cambria" w:cs="Calibri"/>
          <w:b/>
          <w:lang w:eastAsia="en-US"/>
        </w:rPr>
        <w:tab/>
      </w:r>
      <w:r w:rsidRPr="003A44BE">
        <w:rPr>
          <w:rFonts w:ascii="Cambria" w:hAnsi="Cambria" w:cs="Calibri"/>
          <w:lang w:eastAsia="en-US"/>
        </w:rPr>
        <w:t>Mentor-Mentee Responsibilities and Relationships (</w:t>
      </w:r>
      <w:r w:rsidR="00935BF1" w:rsidRPr="003A44BE">
        <w:rPr>
          <w:rFonts w:ascii="Cambria" w:hAnsi="Cambria" w:cs="Calibri"/>
          <w:lang w:eastAsia="en-US"/>
        </w:rPr>
        <w:t xml:space="preserve">Dr. </w:t>
      </w:r>
      <w:r w:rsidR="00DD5604" w:rsidRPr="003A44BE">
        <w:rPr>
          <w:rFonts w:ascii="Cambria" w:hAnsi="Cambria" w:cs="Calibri"/>
          <w:lang w:eastAsia="en-US"/>
        </w:rPr>
        <w:t xml:space="preserve">Janet </w:t>
      </w:r>
      <w:r w:rsidRPr="003A44BE">
        <w:rPr>
          <w:rFonts w:ascii="Cambria" w:hAnsi="Cambria" w:cs="Calibri"/>
          <w:lang w:eastAsia="en-US"/>
        </w:rPr>
        <w:t>Alder</w:t>
      </w:r>
      <w:r w:rsidR="003D479F" w:rsidRPr="003A44BE">
        <w:rPr>
          <w:rFonts w:ascii="Cambria" w:hAnsi="Cambria" w:cs="Calibri"/>
          <w:lang w:eastAsia="en-US"/>
        </w:rPr>
        <w:t xml:space="preserve">, </w:t>
      </w:r>
      <w:r w:rsidR="00AB5266" w:rsidRPr="003A44BE">
        <w:rPr>
          <w:rFonts w:ascii="Cambria" w:hAnsi="Cambria" w:cs="Calibri"/>
          <w:lang w:eastAsia="en-US"/>
        </w:rPr>
        <w:t>janet.alder@rutgers.edu</w:t>
      </w:r>
      <w:r w:rsidR="00FE45DB" w:rsidRPr="003A44BE">
        <w:rPr>
          <w:rFonts w:ascii="Cambria" w:hAnsi="Cambria" w:cs="Calibri"/>
          <w:lang w:eastAsia="en-US"/>
        </w:rPr>
        <w:t xml:space="preserve">). </w:t>
      </w:r>
      <w:r w:rsidR="004E3643" w:rsidRPr="003A44BE">
        <w:rPr>
          <w:rFonts w:ascii="Cambria" w:eastAsia="Times New Roman" w:hAnsi="Cambria" w:cs="Calibri"/>
          <w:color w:val="FF0000"/>
        </w:rPr>
        <w:t>IN PERSON</w:t>
      </w:r>
      <w:r w:rsidR="00861A0D" w:rsidRPr="003A44BE">
        <w:rPr>
          <w:rFonts w:ascii="Cambria" w:eastAsia="Times New Roman" w:hAnsi="Cambria" w:cs="Calibri"/>
          <w:color w:val="FF0000"/>
        </w:rPr>
        <w:t xml:space="preserve"> for Piscataway/New Brunswick</w:t>
      </w:r>
      <w:r w:rsidR="00E13FEA" w:rsidRPr="003A44BE">
        <w:rPr>
          <w:rFonts w:ascii="Cambria" w:eastAsia="Times New Roman" w:hAnsi="Cambria" w:cs="Calibri"/>
          <w:color w:val="FF0000"/>
        </w:rPr>
        <w:t xml:space="preserve"> and </w:t>
      </w:r>
      <w:r w:rsidR="00913870" w:rsidRPr="003A44BE">
        <w:rPr>
          <w:rFonts w:ascii="Cambria" w:eastAsia="Times New Roman" w:hAnsi="Cambria" w:cs="Calibri"/>
          <w:color w:val="FF0000"/>
        </w:rPr>
        <w:t xml:space="preserve">IN PERSON for </w:t>
      </w:r>
      <w:r w:rsidR="00E13FEA" w:rsidRPr="003A44BE">
        <w:rPr>
          <w:rFonts w:ascii="Cambria" w:eastAsia="Times New Roman" w:hAnsi="Cambria" w:cs="Calibri"/>
          <w:color w:val="FF0000"/>
        </w:rPr>
        <w:t>Newark</w:t>
      </w:r>
    </w:p>
    <w:p w14:paraId="6A9771B9" w14:textId="77777777" w:rsidR="00DD5604" w:rsidRPr="003A44BE" w:rsidRDefault="00DD5604" w:rsidP="00DD5604">
      <w:pPr>
        <w:spacing w:after="0"/>
        <w:rPr>
          <w:rFonts w:ascii="Cambria" w:hAnsi="Cambria" w:cs="Calibri"/>
          <w:lang w:eastAsia="en-US"/>
        </w:rPr>
      </w:pPr>
    </w:p>
    <w:p w14:paraId="4F2624AF" w14:textId="6E5DE753" w:rsidR="00DD5604" w:rsidRPr="003A44BE" w:rsidRDefault="00CF0A7B" w:rsidP="00E13FEA">
      <w:pPr>
        <w:spacing w:after="0"/>
        <w:ind w:left="1440" w:hanging="1440"/>
        <w:rPr>
          <w:rFonts w:ascii="Cambria" w:hAnsi="Cambria" w:cs="Calibri"/>
          <w:lang w:eastAsia="en-US"/>
        </w:rPr>
      </w:pPr>
      <w:r w:rsidRPr="003A44BE">
        <w:rPr>
          <w:rFonts w:ascii="Cambria" w:hAnsi="Cambria" w:cs="Calibri"/>
          <w:lang w:eastAsia="en-US"/>
        </w:rPr>
        <w:t xml:space="preserve">February </w:t>
      </w:r>
      <w:r w:rsidR="00F522A6" w:rsidRPr="003A44BE">
        <w:rPr>
          <w:rFonts w:ascii="Cambria" w:hAnsi="Cambria" w:cs="Calibri"/>
          <w:lang w:eastAsia="en-US"/>
        </w:rPr>
        <w:t>2</w:t>
      </w:r>
      <w:r w:rsidR="00DD5604" w:rsidRPr="003A44BE">
        <w:rPr>
          <w:rFonts w:ascii="Cambria" w:hAnsi="Cambria" w:cs="Calibri"/>
          <w:lang w:eastAsia="en-US"/>
        </w:rPr>
        <w:tab/>
        <w:t xml:space="preserve">Data Acquisition and </w:t>
      </w:r>
      <w:r w:rsidR="007A2519" w:rsidRPr="003A44BE">
        <w:rPr>
          <w:rFonts w:ascii="Cambria" w:hAnsi="Cambria" w:cs="Calibri"/>
          <w:lang w:eastAsia="en-US"/>
        </w:rPr>
        <w:t xml:space="preserve">Analysis, </w:t>
      </w:r>
      <w:r w:rsidR="00DD5604" w:rsidRPr="003A44BE">
        <w:rPr>
          <w:rFonts w:ascii="Cambria" w:hAnsi="Cambria" w:cs="Calibri"/>
          <w:lang w:eastAsia="en-US"/>
        </w:rPr>
        <w:t>Laboratory Tools</w:t>
      </w:r>
      <w:r w:rsidR="007A2519" w:rsidRPr="003A44BE">
        <w:rPr>
          <w:rFonts w:ascii="Cambria" w:hAnsi="Cambria" w:cs="Calibri"/>
          <w:lang w:eastAsia="en-US"/>
        </w:rPr>
        <w:t xml:space="preserve"> </w:t>
      </w:r>
      <w:r w:rsidR="007A2519" w:rsidRPr="003A44BE">
        <w:rPr>
          <w:rFonts w:ascii="Cambria" w:hAnsi="Cambria" w:cs="Calibri"/>
          <w:color w:val="333333"/>
          <w:shd w:val="clear" w:color="auto" w:fill="FFFFFF"/>
        </w:rPr>
        <w:t>(e.g., tools for analyzing data and creating or working with digital images); Recordkeeping practices, including methods such as electronic laboratory notebooks)</w:t>
      </w:r>
      <w:r w:rsidR="003F4BA6" w:rsidRPr="003A44BE">
        <w:rPr>
          <w:rFonts w:ascii="Cambria" w:hAnsi="Cambria" w:cs="Calibri"/>
          <w:lang w:eastAsia="en-US"/>
        </w:rPr>
        <w:t xml:space="preserve">; Secure and Ethical Data Use; Data Confidentiality, Management, Sharing and Ownership </w:t>
      </w:r>
      <w:r w:rsidR="00932BE3" w:rsidRPr="003A44BE">
        <w:rPr>
          <w:rFonts w:ascii="Cambria" w:hAnsi="Cambria" w:cs="Calibri"/>
          <w:lang w:eastAsia="en-US"/>
        </w:rPr>
        <w:t>(Melissa Rogers rogersmb@njms.rutgers.edu</w:t>
      </w:r>
      <w:r w:rsidR="00340F7D" w:rsidRPr="003A44BE">
        <w:rPr>
          <w:rFonts w:ascii="Cambria" w:eastAsia="Times New Roman" w:hAnsi="Cambria" w:cs="Calibri"/>
        </w:rPr>
        <w:t>)</w:t>
      </w:r>
      <w:r w:rsidR="00E13FEA" w:rsidRPr="003A44BE">
        <w:rPr>
          <w:rFonts w:ascii="Cambria" w:eastAsia="Times New Roman" w:hAnsi="Cambria" w:cs="Calibri"/>
        </w:rPr>
        <w:t xml:space="preserve"> </w:t>
      </w:r>
      <w:r w:rsidR="00E13FEA" w:rsidRPr="003A44BE">
        <w:rPr>
          <w:rFonts w:ascii="Cambria" w:eastAsia="Times New Roman" w:hAnsi="Cambria" w:cs="Calibri"/>
          <w:color w:val="FF0000"/>
        </w:rPr>
        <w:t>ZOOM</w:t>
      </w:r>
      <w:r w:rsidR="00E13FEA" w:rsidRPr="003A44BE">
        <w:rPr>
          <w:rFonts w:ascii="Cambria" w:eastAsia="Times New Roman" w:hAnsi="Cambria" w:cs="Calibri"/>
        </w:rPr>
        <w:t xml:space="preserve"> </w:t>
      </w:r>
      <w:r w:rsidR="00E13FEA" w:rsidRPr="003A44BE">
        <w:rPr>
          <w:rFonts w:ascii="Cambria" w:eastAsia="Times New Roman" w:hAnsi="Cambria" w:cs="Calibri"/>
          <w:color w:val="FF0000"/>
        </w:rPr>
        <w:t>for Piscataway/New Brunswick</w:t>
      </w:r>
      <w:r w:rsidR="00913870" w:rsidRPr="003A44BE">
        <w:rPr>
          <w:rFonts w:ascii="Cambria" w:eastAsia="Times New Roman" w:hAnsi="Cambria" w:cs="Calibri"/>
          <w:color w:val="FF0000"/>
        </w:rPr>
        <w:t>.</w:t>
      </w:r>
      <w:r w:rsidR="00E13FEA" w:rsidRPr="003A44BE">
        <w:rPr>
          <w:rFonts w:ascii="Cambria" w:eastAsia="Times New Roman" w:hAnsi="Cambria" w:cs="Calibri"/>
          <w:color w:val="FF0000"/>
        </w:rPr>
        <w:t xml:space="preserve"> IN PERSON for Newark</w:t>
      </w:r>
    </w:p>
    <w:p w14:paraId="67B63363" w14:textId="77777777" w:rsidR="00E13FEA" w:rsidRPr="003A44BE" w:rsidRDefault="00E13FEA" w:rsidP="00E13FEA">
      <w:pPr>
        <w:spacing w:after="0"/>
        <w:ind w:left="1440" w:hanging="1440"/>
        <w:rPr>
          <w:rFonts w:ascii="Cambria" w:hAnsi="Cambria" w:cs="Calibri"/>
          <w:lang w:eastAsia="en-US"/>
        </w:rPr>
      </w:pPr>
    </w:p>
    <w:p w14:paraId="1D506828" w14:textId="0CF012D0" w:rsidR="00E13FEA" w:rsidRPr="003A44BE" w:rsidRDefault="00DD5604" w:rsidP="00E13FEA">
      <w:pPr>
        <w:spacing w:after="0"/>
        <w:ind w:left="1440" w:hanging="1440"/>
        <w:rPr>
          <w:rFonts w:ascii="Cambria" w:hAnsi="Cambria" w:cs="Calibri"/>
          <w:lang w:eastAsia="en-US"/>
        </w:rPr>
      </w:pPr>
      <w:r w:rsidRPr="003A44BE">
        <w:rPr>
          <w:rFonts w:ascii="Cambria" w:hAnsi="Cambria" w:cs="Calibri"/>
          <w:lang w:eastAsia="en-US"/>
        </w:rPr>
        <w:t xml:space="preserve">February </w:t>
      </w:r>
      <w:r w:rsidR="00F522A6" w:rsidRPr="003A44BE">
        <w:rPr>
          <w:rFonts w:ascii="Cambria" w:hAnsi="Cambria" w:cs="Calibri"/>
          <w:lang w:eastAsia="en-US"/>
        </w:rPr>
        <w:t>9</w:t>
      </w:r>
      <w:r w:rsidRPr="003A44BE">
        <w:rPr>
          <w:rFonts w:ascii="Cambria" w:hAnsi="Cambria" w:cs="Calibri"/>
          <w:lang w:eastAsia="en-US"/>
        </w:rPr>
        <w:t xml:space="preserve"> </w:t>
      </w:r>
      <w:r w:rsidRPr="003A44BE">
        <w:rPr>
          <w:rFonts w:ascii="Cambria" w:hAnsi="Cambria" w:cs="Calibri"/>
          <w:lang w:eastAsia="en-US"/>
        </w:rPr>
        <w:tab/>
        <w:t>Research Misconduct and Policies for Handling Misconduct (Celine Gelinas</w:t>
      </w:r>
      <w:r w:rsidR="003009CA" w:rsidRPr="003A44BE">
        <w:rPr>
          <w:rFonts w:ascii="Cambria" w:hAnsi="Cambria" w:cs="Calibri"/>
          <w:lang w:eastAsia="en-US"/>
        </w:rPr>
        <w:t xml:space="preserve">, </w:t>
      </w:r>
      <w:hyperlink r:id="rId20" w:history="1">
        <w:r w:rsidR="00AB5266" w:rsidRPr="003A44BE">
          <w:rPr>
            <w:rStyle w:val="Hyperlink"/>
            <w:rFonts w:ascii="Cambria" w:hAnsi="Cambria" w:cs="Calibri"/>
            <w:lang w:eastAsia="en-US"/>
          </w:rPr>
          <w:t>gelinace@rwjms.rutgers.edu</w:t>
        </w:r>
      </w:hyperlink>
      <w:r w:rsidR="00FE45DB" w:rsidRPr="003A44BE">
        <w:rPr>
          <w:rFonts w:ascii="Cambria" w:hAnsi="Cambria" w:cs="Calibri"/>
          <w:lang w:eastAsia="en-US"/>
        </w:rPr>
        <w:t>)</w:t>
      </w:r>
      <w:r w:rsidR="00E13FEA" w:rsidRPr="003A44BE">
        <w:rPr>
          <w:rFonts w:ascii="Cambria" w:hAnsi="Cambria" w:cs="Calibri"/>
          <w:lang w:eastAsia="en-US"/>
        </w:rPr>
        <w:t xml:space="preserve"> </w:t>
      </w:r>
      <w:r w:rsidR="00E13FEA" w:rsidRPr="003A44BE">
        <w:rPr>
          <w:rFonts w:ascii="Cambria" w:eastAsia="Times New Roman" w:hAnsi="Cambria" w:cs="Calibri"/>
          <w:color w:val="FF0000"/>
        </w:rPr>
        <w:t>ZOOM</w:t>
      </w:r>
      <w:r w:rsidR="00E13FEA" w:rsidRPr="003A44BE">
        <w:rPr>
          <w:rFonts w:ascii="Cambria" w:eastAsia="Times New Roman" w:hAnsi="Cambria" w:cs="Calibri"/>
        </w:rPr>
        <w:t xml:space="preserve"> </w:t>
      </w:r>
      <w:r w:rsidR="00E13FEA" w:rsidRPr="003A44BE">
        <w:rPr>
          <w:rFonts w:ascii="Cambria" w:eastAsia="Times New Roman" w:hAnsi="Cambria" w:cs="Calibri"/>
          <w:color w:val="FF0000"/>
        </w:rPr>
        <w:t>for Piscataway/New Brunswick</w:t>
      </w:r>
      <w:r w:rsidR="00913870" w:rsidRPr="003A44BE">
        <w:rPr>
          <w:rFonts w:ascii="Cambria" w:eastAsia="Times New Roman" w:hAnsi="Cambria" w:cs="Calibri"/>
          <w:color w:val="FF0000"/>
        </w:rPr>
        <w:t>.</w:t>
      </w:r>
      <w:r w:rsidR="00E13FEA" w:rsidRPr="003A44BE">
        <w:rPr>
          <w:rFonts w:ascii="Cambria" w:eastAsia="Times New Roman" w:hAnsi="Cambria" w:cs="Calibri"/>
          <w:color w:val="FF0000"/>
        </w:rPr>
        <w:t xml:space="preserve"> IN PERSON for Newark</w:t>
      </w:r>
    </w:p>
    <w:p w14:paraId="6E452393" w14:textId="77777777" w:rsidR="00DD5604" w:rsidRPr="003A44BE" w:rsidRDefault="00DD5604" w:rsidP="00DD5604">
      <w:pPr>
        <w:spacing w:after="0"/>
        <w:ind w:left="1440" w:hanging="1440"/>
        <w:rPr>
          <w:rFonts w:ascii="Cambria" w:hAnsi="Cambria" w:cs="Calibri"/>
          <w:lang w:eastAsia="en-US"/>
        </w:rPr>
      </w:pPr>
    </w:p>
    <w:p w14:paraId="3343ECD6" w14:textId="4EC12EBF" w:rsidR="00E13FEA" w:rsidRPr="003A44BE" w:rsidRDefault="00DD5604" w:rsidP="00326D9A">
      <w:pPr>
        <w:spacing w:after="0"/>
        <w:ind w:left="1440" w:hanging="1440"/>
        <w:rPr>
          <w:rFonts w:ascii="Cambria" w:eastAsia="Times New Roman" w:hAnsi="Cambria" w:cs="Calibri"/>
          <w:color w:val="FF0000"/>
        </w:rPr>
      </w:pPr>
      <w:r w:rsidRPr="003A44BE">
        <w:rPr>
          <w:rFonts w:ascii="Cambria" w:hAnsi="Cambria" w:cs="Calibri"/>
          <w:lang w:eastAsia="en-US"/>
        </w:rPr>
        <w:t xml:space="preserve">February </w:t>
      </w:r>
      <w:r w:rsidR="00743C53" w:rsidRPr="003A44BE">
        <w:rPr>
          <w:rFonts w:ascii="Cambria" w:hAnsi="Cambria" w:cs="Calibri"/>
          <w:lang w:eastAsia="en-US"/>
        </w:rPr>
        <w:t>1</w:t>
      </w:r>
      <w:r w:rsidR="00F522A6" w:rsidRPr="003A44BE">
        <w:rPr>
          <w:rFonts w:ascii="Cambria" w:hAnsi="Cambria" w:cs="Calibri"/>
          <w:lang w:eastAsia="en-US"/>
        </w:rPr>
        <w:t>6</w:t>
      </w:r>
      <w:r w:rsidRPr="003A44BE">
        <w:rPr>
          <w:rFonts w:ascii="Cambria" w:hAnsi="Cambria" w:cs="Calibri"/>
          <w:lang w:eastAsia="en-US"/>
        </w:rPr>
        <w:tab/>
      </w:r>
      <w:r w:rsidR="00326D9A" w:rsidRPr="003A44BE">
        <w:rPr>
          <w:rFonts w:ascii="Cambria" w:hAnsi="Cambria" w:cs="Calibri"/>
          <w:lang w:eastAsia="en-US"/>
        </w:rPr>
        <w:t>Plagiarism, Academic Rules, Copyright (</w:t>
      </w:r>
      <w:proofErr w:type="spellStart"/>
      <w:r w:rsidR="00326D9A" w:rsidRPr="003A44BE">
        <w:rPr>
          <w:rFonts w:ascii="Cambria" w:hAnsi="Cambria" w:cs="Calibri"/>
          <w:lang w:eastAsia="en-US"/>
        </w:rPr>
        <w:t>Yingting</w:t>
      </w:r>
      <w:proofErr w:type="spellEnd"/>
      <w:r w:rsidR="00326D9A" w:rsidRPr="003A44BE">
        <w:rPr>
          <w:rFonts w:ascii="Cambria" w:hAnsi="Cambria" w:cs="Calibri"/>
          <w:lang w:eastAsia="en-US"/>
        </w:rPr>
        <w:t xml:space="preserve"> Zhang, </w:t>
      </w:r>
      <w:hyperlink r:id="rId21" w:history="1">
        <w:r w:rsidR="00326D9A" w:rsidRPr="003A44BE">
          <w:rPr>
            <w:rStyle w:val="Hyperlink"/>
            <w:rFonts w:ascii="Cambria" w:hAnsi="Cambria" w:cs="Calibri"/>
          </w:rPr>
          <w:t>yzhang@libraries.rutgers.edu</w:t>
        </w:r>
      </w:hyperlink>
      <w:r w:rsidR="00326D9A" w:rsidRPr="003A44BE">
        <w:rPr>
          <w:rFonts w:ascii="Cambria" w:hAnsi="Cambria" w:cs="Calibri"/>
          <w:lang w:eastAsia="en-US"/>
        </w:rPr>
        <w:t xml:space="preserve">) </w:t>
      </w:r>
      <w:r w:rsidR="00326D9A" w:rsidRPr="003A44BE">
        <w:rPr>
          <w:rFonts w:ascii="Cambria" w:eastAsia="Times New Roman" w:hAnsi="Cambria" w:cs="Calibri"/>
          <w:color w:val="FF0000"/>
        </w:rPr>
        <w:t>ZOOM</w:t>
      </w:r>
      <w:r w:rsidR="00326D9A" w:rsidRPr="003A44BE">
        <w:rPr>
          <w:rFonts w:ascii="Cambria" w:eastAsia="Times New Roman" w:hAnsi="Cambria" w:cs="Calibri"/>
        </w:rPr>
        <w:t xml:space="preserve"> </w:t>
      </w:r>
      <w:r w:rsidR="00326D9A" w:rsidRPr="003A44BE">
        <w:rPr>
          <w:rFonts w:ascii="Cambria" w:eastAsia="Times New Roman" w:hAnsi="Cambria" w:cs="Calibri"/>
          <w:color w:val="FF0000"/>
        </w:rPr>
        <w:t>for Piscataway/New Brunswick. IN PERSON for Newark</w:t>
      </w:r>
    </w:p>
    <w:p w14:paraId="3A4E34CE" w14:textId="77777777" w:rsidR="004B733F" w:rsidRPr="003A44BE" w:rsidRDefault="004B733F" w:rsidP="00DD5604">
      <w:pPr>
        <w:spacing w:after="0"/>
        <w:ind w:left="1440" w:hanging="1440"/>
        <w:rPr>
          <w:rFonts w:ascii="Cambria" w:hAnsi="Cambria" w:cs="Calibri"/>
          <w:lang w:eastAsia="en-US"/>
        </w:rPr>
      </w:pPr>
    </w:p>
    <w:p w14:paraId="13591CE4" w14:textId="696EC257" w:rsidR="00326D9A" w:rsidRPr="003A44BE" w:rsidRDefault="004B733F" w:rsidP="00326D9A">
      <w:pPr>
        <w:spacing w:after="0"/>
        <w:ind w:left="1440" w:hanging="1440"/>
        <w:rPr>
          <w:rFonts w:ascii="Cambria" w:eastAsia="Times New Roman" w:hAnsi="Cambria" w:cs="Calibri"/>
          <w:color w:val="FF0000"/>
        </w:rPr>
      </w:pPr>
      <w:r w:rsidRPr="003A44BE">
        <w:rPr>
          <w:rFonts w:ascii="Cambria" w:hAnsi="Cambria" w:cs="Calibri"/>
          <w:lang w:eastAsia="en-US"/>
        </w:rPr>
        <w:t xml:space="preserve">February </w:t>
      </w:r>
      <w:r w:rsidR="00CF0A7B" w:rsidRPr="003A44BE">
        <w:rPr>
          <w:rFonts w:ascii="Cambria" w:hAnsi="Cambria" w:cs="Calibri"/>
          <w:lang w:eastAsia="en-US"/>
        </w:rPr>
        <w:t>2</w:t>
      </w:r>
      <w:r w:rsidR="00F522A6" w:rsidRPr="003A44BE">
        <w:rPr>
          <w:rFonts w:ascii="Cambria" w:hAnsi="Cambria" w:cs="Calibri"/>
          <w:lang w:eastAsia="en-US"/>
        </w:rPr>
        <w:t>3</w:t>
      </w:r>
      <w:r w:rsidRPr="003A44BE">
        <w:rPr>
          <w:rFonts w:ascii="Cambria" w:hAnsi="Cambria" w:cs="Calibri"/>
          <w:lang w:eastAsia="en-US"/>
        </w:rPr>
        <w:tab/>
      </w:r>
      <w:r w:rsidR="006E7977" w:rsidRPr="003A44BE">
        <w:rPr>
          <w:rFonts w:ascii="Cambria" w:hAnsi="Cambria" w:cs="Calibri"/>
          <w:lang w:eastAsia="en-US"/>
        </w:rPr>
        <w:t xml:space="preserve"> </w:t>
      </w:r>
      <w:r w:rsidR="00326D9A" w:rsidRPr="003A44BE">
        <w:rPr>
          <w:rFonts w:ascii="Cambria" w:hAnsi="Cambria" w:cs="Calibri"/>
          <w:lang w:eastAsia="en-US"/>
        </w:rPr>
        <w:t xml:space="preserve">Responsible Authorship and Publication (Gary Aston-Jones (gsa35@bhi.rutgers.edu) </w:t>
      </w:r>
      <w:r w:rsidR="00326D9A" w:rsidRPr="003A44BE">
        <w:rPr>
          <w:rFonts w:ascii="Cambria" w:eastAsia="Times New Roman" w:hAnsi="Cambria" w:cs="Calibri"/>
          <w:color w:val="FF0000"/>
        </w:rPr>
        <w:t>ZOOM</w:t>
      </w:r>
      <w:r w:rsidR="00326D9A" w:rsidRPr="003A44BE">
        <w:rPr>
          <w:rFonts w:ascii="Cambria" w:eastAsia="Times New Roman" w:hAnsi="Cambria" w:cs="Calibri"/>
        </w:rPr>
        <w:t xml:space="preserve"> </w:t>
      </w:r>
      <w:r w:rsidR="00326D9A" w:rsidRPr="003A44BE">
        <w:rPr>
          <w:rFonts w:ascii="Cambria" w:eastAsia="Times New Roman" w:hAnsi="Cambria" w:cs="Calibri"/>
          <w:color w:val="FF0000"/>
        </w:rPr>
        <w:t>for Piscataway/New Brunswick. IN PERSON for Newark</w:t>
      </w:r>
    </w:p>
    <w:p w14:paraId="244918A7" w14:textId="77777777" w:rsidR="004B733F" w:rsidRPr="003A44BE" w:rsidRDefault="004B733F" w:rsidP="00DD5604">
      <w:pPr>
        <w:spacing w:after="0"/>
        <w:ind w:left="1440" w:hanging="1440"/>
        <w:rPr>
          <w:rFonts w:ascii="Cambria" w:hAnsi="Cambria" w:cs="Calibri"/>
          <w:lang w:eastAsia="en-US"/>
        </w:rPr>
      </w:pPr>
    </w:p>
    <w:p w14:paraId="22698037" w14:textId="1B6F7627" w:rsidR="00E13FEA" w:rsidRPr="003A44BE" w:rsidRDefault="00CF0A7B" w:rsidP="00E13FEA">
      <w:pPr>
        <w:spacing w:after="0"/>
        <w:ind w:left="1440" w:hanging="1440"/>
        <w:rPr>
          <w:rFonts w:ascii="Cambria" w:hAnsi="Cambria" w:cs="Calibri"/>
          <w:lang w:eastAsia="en-US"/>
        </w:rPr>
      </w:pPr>
      <w:r w:rsidRPr="003A44BE">
        <w:rPr>
          <w:rFonts w:ascii="Cambria" w:hAnsi="Cambria" w:cs="Calibri"/>
          <w:lang w:eastAsia="en-US"/>
        </w:rPr>
        <w:t xml:space="preserve">March </w:t>
      </w:r>
      <w:r w:rsidR="00F522A6" w:rsidRPr="003A44BE">
        <w:rPr>
          <w:rFonts w:ascii="Cambria" w:hAnsi="Cambria" w:cs="Calibri"/>
          <w:lang w:eastAsia="en-US"/>
        </w:rPr>
        <w:t>2</w:t>
      </w:r>
      <w:r w:rsidR="004B733F" w:rsidRPr="003A44BE">
        <w:rPr>
          <w:rFonts w:ascii="Cambria" w:hAnsi="Cambria" w:cs="Calibri"/>
          <w:lang w:eastAsia="en-US"/>
        </w:rPr>
        <w:t xml:space="preserve"> </w:t>
      </w:r>
      <w:r w:rsidR="004B733F" w:rsidRPr="003A44BE">
        <w:rPr>
          <w:rFonts w:ascii="Cambria" w:hAnsi="Cambria" w:cs="Calibri"/>
          <w:lang w:eastAsia="en-US"/>
        </w:rPr>
        <w:tab/>
      </w:r>
      <w:r w:rsidR="006E7977" w:rsidRPr="003A44BE">
        <w:rPr>
          <w:rFonts w:ascii="Cambria" w:hAnsi="Cambria" w:cs="Calibri"/>
          <w:lang w:eastAsia="en-US"/>
        </w:rPr>
        <w:t xml:space="preserve">Peer Review </w:t>
      </w:r>
      <w:r w:rsidR="007A2519" w:rsidRPr="003A44BE">
        <w:rPr>
          <w:rFonts w:ascii="Cambria" w:hAnsi="Cambria" w:cs="Calibri"/>
          <w:lang w:eastAsia="en-US"/>
        </w:rPr>
        <w:t xml:space="preserve">including the Responsibility for Maintaining Confidentiality and Security in Peer Review </w:t>
      </w:r>
      <w:r w:rsidR="006E7977" w:rsidRPr="003A44BE">
        <w:rPr>
          <w:rFonts w:ascii="Cambria" w:hAnsi="Cambria" w:cs="Calibri"/>
          <w:lang w:eastAsia="en-US"/>
        </w:rPr>
        <w:t xml:space="preserve">(Carol Lutz, </w:t>
      </w:r>
      <w:hyperlink r:id="rId22" w:history="1">
        <w:r w:rsidR="006E7977" w:rsidRPr="003A44BE">
          <w:rPr>
            <w:rStyle w:val="Hyperlink"/>
            <w:rFonts w:ascii="Cambria" w:hAnsi="Cambria" w:cs="Calibri"/>
            <w:lang w:eastAsia="en-US"/>
          </w:rPr>
          <w:t>lutzcs@njms.rutgers.edu)</w:t>
        </w:r>
      </w:hyperlink>
      <w:r w:rsidR="006E7977" w:rsidRPr="003A44BE">
        <w:rPr>
          <w:rFonts w:ascii="Cambria" w:hAnsi="Cambria" w:cs="Calibri"/>
          <w:lang w:eastAsia="en-US"/>
        </w:rPr>
        <w:t xml:space="preserve"> </w:t>
      </w:r>
      <w:r w:rsidR="00E13FEA" w:rsidRPr="003A44BE">
        <w:rPr>
          <w:rFonts w:ascii="Cambria" w:eastAsia="Times New Roman" w:hAnsi="Cambria" w:cs="Calibri"/>
          <w:color w:val="FF0000"/>
        </w:rPr>
        <w:t>ZOOM</w:t>
      </w:r>
      <w:r w:rsidR="00E13FEA" w:rsidRPr="003A44BE">
        <w:rPr>
          <w:rFonts w:ascii="Cambria" w:eastAsia="Times New Roman" w:hAnsi="Cambria" w:cs="Calibri"/>
        </w:rPr>
        <w:t xml:space="preserve"> </w:t>
      </w:r>
      <w:r w:rsidR="00E13FEA" w:rsidRPr="003A44BE">
        <w:rPr>
          <w:rFonts w:ascii="Cambria" w:eastAsia="Times New Roman" w:hAnsi="Cambria" w:cs="Calibri"/>
          <w:color w:val="FF0000"/>
        </w:rPr>
        <w:t>for Piscataway/New Brunswick</w:t>
      </w:r>
      <w:r w:rsidR="00913870" w:rsidRPr="003A44BE">
        <w:rPr>
          <w:rFonts w:ascii="Cambria" w:eastAsia="Times New Roman" w:hAnsi="Cambria" w:cs="Calibri"/>
          <w:color w:val="FF0000"/>
        </w:rPr>
        <w:t>.</w:t>
      </w:r>
      <w:r w:rsidR="00E13FEA" w:rsidRPr="003A44BE">
        <w:rPr>
          <w:rFonts w:ascii="Cambria" w:eastAsia="Times New Roman" w:hAnsi="Cambria" w:cs="Calibri"/>
          <w:color w:val="FF0000"/>
        </w:rPr>
        <w:t xml:space="preserve"> IN PERSON for Newark</w:t>
      </w:r>
    </w:p>
    <w:p w14:paraId="61ADDEFD" w14:textId="77777777" w:rsidR="00660D32" w:rsidRPr="003A44BE" w:rsidRDefault="00660D32" w:rsidP="00743C53">
      <w:pPr>
        <w:spacing w:after="0"/>
        <w:ind w:left="1440" w:hanging="1440"/>
        <w:rPr>
          <w:rFonts w:ascii="Cambria" w:hAnsi="Cambria" w:cs="Calibri"/>
          <w:lang w:eastAsia="en-US"/>
        </w:rPr>
      </w:pPr>
    </w:p>
    <w:p w14:paraId="577FC936" w14:textId="0F5C79AB" w:rsidR="00E13FEA" w:rsidRPr="003A44BE" w:rsidRDefault="00DD5604" w:rsidP="00E13FEA">
      <w:pPr>
        <w:spacing w:after="0"/>
        <w:ind w:left="1440" w:hanging="1440"/>
        <w:rPr>
          <w:rFonts w:ascii="Cambria" w:hAnsi="Cambria" w:cs="Calibri"/>
          <w:lang w:eastAsia="en-US"/>
        </w:rPr>
      </w:pPr>
      <w:r w:rsidRPr="003A44BE">
        <w:rPr>
          <w:rFonts w:ascii="Cambria" w:hAnsi="Cambria" w:cs="Calibri"/>
          <w:lang w:eastAsia="en-US"/>
        </w:rPr>
        <w:t xml:space="preserve">March </w:t>
      </w:r>
      <w:r w:rsidR="00F522A6" w:rsidRPr="003A44BE">
        <w:rPr>
          <w:rFonts w:ascii="Cambria" w:hAnsi="Cambria" w:cs="Calibri"/>
          <w:lang w:eastAsia="en-US"/>
        </w:rPr>
        <w:t>9</w:t>
      </w:r>
      <w:r w:rsidRPr="003A44BE">
        <w:rPr>
          <w:rFonts w:ascii="Cambria" w:hAnsi="Cambria" w:cs="Calibri"/>
          <w:lang w:eastAsia="en-US"/>
        </w:rPr>
        <w:t xml:space="preserve"> </w:t>
      </w:r>
      <w:r w:rsidRPr="003A44BE">
        <w:rPr>
          <w:rFonts w:ascii="Cambria" w:hAnsi="Cambria" w:cs="Calibri"/>
          <w:lang w:eastAsia="en-US"/>
        </w:rPr>
        <w:tab/>
      </w:r>
      <w:r w:rsidR="00743C53" w:rsidRPr="003A44BE">
        <w:rPr>
          <w:rFonts w:ascii="Cambria" w:hAnsi="Cambria" w:cs="Calibri"/>
          <w:lang w:eastAsia="en-US"/>
        </w:rPr>
        <w:t>Conflict of Interest – Personal, Professional, Financial</w:t>
      </w:r>
      <w:r w:rsidR="007A2519" w:rsidRPr="003A44BE">
        <w:rPr>
          <w:rFonts w:ascii="Cambria" w:hAnsi="Cambria" w:cs="Calibri"/>
          <w:lang w:eastAsia="en-US"/>
        </w:rPr>
        <w:t>, and Conflict of Commitment</w:t>
      </w:r>
      <w:r w:rsidR="007A2519" w:rsidRPr="003A44BE">
        <w:rPr>
          <w:rFonts w:ascii="Cambria" w:hAnsi="Cambria" w:cs="Calibri"/>
          <w:color w:val="333333"/>
          <w:shd w:val="clear" w:color="auto" w:fill="FFFFFF"/>
        </w:rPr>
        <w:t>, in allocating time, effort, or other research resources</w:t>
      </w:r>
      <w:r w:rsidR="007A2519" w:rsidRPr="003A44BE">
        <w:rPr>
          <w:rFonts w:ascii="Cambria" w:hAnsi="Cambria" w:cs="Calibri"/>
          <w:lang w:eastAsia="en-US"/>
        </w:rPr>
        <w:t xml:space="preserve"> </w:t>
      </w:r>
      <w:r w:rsidR="00743C53" w:rsidRPr="003A44BE">
        <w:rPr>
          <w:rFonts w:ascii="Cambria" w:hAnsi="Cambria" w:cs="Calibri"/>
          <w:lang w:eastAsia="en-US"/>
        </w:rPr>
        <w:t>(</w:t>
      </w:r>
      <w:r w:rsidR="00E96D27" w:rsidRPr="003A44BE">
        <w:rPr>
          <w:rFonts w:ascii="Cambria" w:hAnsi="Cambria" w:cs="Calibri"/>
          <w:lang w:eastAsia="en-US"/>
        </w:rPr>
        <w:t>Hila Berger hiberger@research.rutgers.edu</w:t>
      </w:r>
      <w:r w:rsidR="00743C53" w:rsidRPr="003A44BE">
        <w:rPr>
          <w:rFonts w:ascii="Cambria" w:hAnsi="Cambria" w:cs="Calibri"/>
          <w:lang w:eastAsia="en-US"/>
        </w:rPr>
        <w:t xml:space="preserve">) </w:t>
      </w:r>
      <w:r w:rsidR="00E13FEA" w:rsidRPr="003A44BE">
        <w:rPr>
          <w:rFonts w:ascii="Cambria" w:eastAsia="Times New Roman" w:hAnsi="Cambria" w:cs="Calibri"/>
          <w:color w:val="FF0000"/>
        </w:rPr>
        <w:t>ZOOM</w:t>
      </w:r>
      <w:r w:rsidR="00E13FEA" w:rsidRPr="003A44BE">
        <w:rPr>
          <w:rFonts w:ascii="Cambria" w:eastAsia="Times New Roman" w:hAnsi="Cambria" w:cs="Calibri"/>
        </w:rPr>
        <w:t xml:space="preserve"> </w:t>
      </w:r>
      <w:r w:rsidR="00E13FEA" w:rsidRPr="003A44BE">
        <w:rPr>
          <w:rFonts w:ascii="Cambria" w:eastAsia="Times New Roman" w:hAnsi="Cambria" w:cs="Calibri"/>
          <w:color w:val="FF0000"/>
        </w:rPr>
        <w:t>for Piscataway/New Brunswick</w:t>
      </w:r>
      <w:r w:rsidR="00913870" w:rsidRPr="003A44BE">
        <w:rPr>
          <w:rFonts w:ascii="Cambria" w:eastAsia="Times New Roman" w:hAnsi="Cambria" w:cs="Calibri"/>
          <w:color w:val="FF0000"/>
        </w:rPr>
        <w:t>.</w:t>
      </w:r>
      <w:r w:rsidR="00E13FEA" w:rsidRPr="003A44BE">
        <w:rPr>
          <w:rFonts w:ascii="Cambria" w:eastAsia="Times New Roman" w:hAnsi="Cambria" w:cs="Calibri"/>
          <w:color w:val="FF0000"/>
        </w:rPr>
        <w:t xml:space="preserve"> IN PERSON for Newark</w:t>
      </w:r>
    </w:p>
    <w:p w14:paraId="19B8C507" w14:textId="77777777" w:rsidR="004B733F" w:rsidRPr="003A44BE" w:rsidRDefault="004B733F" w:rsidP="00DD5604">
      <w:pPr>
        <w:spacing w:after="0"/>
        <w:ind w:left="1440" w:hanging="1440"/>
        <w:rPr>
          <w:rFonts w:ascii="Cambria" w:hAnsi="Cambria" w:cs="Calibri"/>
          <w:lang w:eastAsia="en-US"/>
        </w:rPr>
      </w:pPr>
    </w:p>
    <w:p w14:paraId="04DA2FC6" w14:textId="473D45A1" w:rsidR="00743C53" w:rsidRPr="003A44BE" w:rsidRDefault="004B733F" w:rsidP="00743C53">
      <w:pPr>
        <w:spacing w:after="0"/>
        <w:ind w:left="1440" w:hanging="1440"/>
        <w:rPr>
          <w:rFonts w:ascii="Cambria" w:hAnsi="Cambria" w:cs="Calibri"/>
          <w:lang w:eastAsia="en-US"/>
        </w:rPr>
      </w:pPr>
      <w:r w:rsidRPr="003A44BE">
        <w:rPr>
          <w:rFonts w:ascii="Cambria" w:hAnsi="Cambria" w:cs="Calibri"/>
          <w:lang w:eastAsia="en-US"/>
        </w:rPr>
        <w:t>March 1</w:t>
      </w:r>
      <w:r w:rsidR="00F522A6" w:rsidRPr="003A44BE">
        <w:rPr>
          <w:rFonts w:ascii="Cambria" w:hAnsi="Cambria" w:cs="Calibri"/>
          <w:lang w:eastAsia="en-US"/>
        </w:rPr>
        <w:t>6</w:t>
      </w:r>
      <w:r w:rsidRPr="003A44BE">
        <w:rPr>
          <w:rFonts w:ascii="Cambria" w:hAnsi="Cambria" w:cs="Calibri"/>
          <w:lang w:eastAsia="en-US"/>
        </w:rPr>
        <w:t xml:space="preserve"> </w:t>
      </w:r>
      <w:r w:rsidRPr="003A44BE">
        <w:rPr>
          <w:rFonts w:ascii="Cambria" w:hAnsi="Cambria" w:cs="Calibri"/>
          <w:lang w:eastAsia="en-US"/>
        </w:rPr>
        <w:tab/>
      </w:r>
      <w:r w:rsidR="00743C53" w:rsidRPr="003A44BE">
        <w:rPr>
          <w:rFonts w:ascii="Cambria" w:hAnsi="Cambria" w:cs="Calibri"/>
          <w:lang w:eastAsia="en-US"/>
        </w:rPr>
        <w:t xml:space="preserve">Spring Break – No class </w:t>
      </w:r>
    </w:p>
    <w:p w14:paraId="606B634D" w14:textId="77777777" w:rsidR="004B733F" w:rsidRPr="003A44BE" w:rsidRDefault="004B733F" w:rsidP="00DD5604">
      <w:pPr>
        <w:spacing w:after="0"/>
        <w:ind w:left="1440" w:hanging="1440"/>
        <w:rPr>
          <w:rFonts w:ascii="Cambria" w:hAnsi="Cambria" w:cs="Calibri"/>
          <w:lang w:eastAsia="en-US"/>
        </w:rPr>
      </w:pPr>
    </w:p>
    <w:p w14:paraId="6F333562" w14:textId="6A8FF70D" w:rsidR="00007524" w:rsidRPr="003A44BE" w:rsidRDefault="004B733F" w:rsidP="00007524">
      <w:pPr>
        <w:spacing w:after="0"/>
        <w:ind w:left="1440" w:hanging="1440"/>
        <w:rPr>
          <w:rFonts w:ascii="Cambria" w:hAnsi="Cambria" w:cs="Calibri"/>
          <w:color w:val="FF0000"/>
          <w:lang w:eastAsia="en-US"/>
        </w:rPr>
      </w:pPr>
      <w:r w:rsidRPr="003A44BE">
        <w:rPr>
          <w:rFonts w:ascii="Cambria" w:hAnsi="Cambria" w:cs="Calibri"/>
          <w:lang w:eastAsia="en-US"/>
        </w:rPr>
        <w:t xml:space="preserve">March </w:t>
      </w:r>
      <w:r w:rsidR="00CF0A7B" w:rsidRPr="003A44BE">
        <w:rPr>
          <w:rFonts w:ascii="Cambria" w:hAnsi="Cambria" w:cs="Calibri"/>
          <w:lang w:eastAsia="en-US"/>
        </w:rPr>
        <w:t>2</w:t>
      </w:r>
      <w:r w:rsidR="00F522A6" w:rsidRPr="003A44BE">
        <w:rPr>
          <w:rFonts w:ascii="Cambria" w:hAnsi="Cambria" w:cs="Calibri"/>
          <w:lang w:eastAsia="en-US"/>
        </w:rPr>
        <w:t>3</w:t>
      </w:r>
      <w:r w:rsidRPr="003A44BE">
        <w:rPr>
          <w:rFonts w:ascii="Cambria" w:hAnsi="Cambria" w:cs="Calibri"/>
          <w:lang w:eastAsia="en-US"/>
        </w:rPr>
        <w:tab/>
      </w:r>
      <w:r w:rsidR="007A2519" w:rsidRPr="003A44BE">
        <w:rPr>
          <w:rFonts w:ascii="Cambria" w:hAnsi="Cambria" w:cs="Calibri"/>
          <w:lang w:eastAsia="en-US"/>
        </w:rPr>
        <w:t xml:space="preserve">Safe Research Environments </w:t>
      </w:r>
      <w:r w:rsidR="007A2519" w:rsidRPr="003A44BE">
        <w:rPr>
          <w:rFonts w:ascii="Cambria" w:hAnsi="Cambria" w:cs="Calibri"/>
          <w:color w:val="333333"/>
          <w:shd w:val="clear" w:color="auto" w:fill="FFFFFF"/>
        </w:rPr>
        <w:t>(e.g., those that promote inclusion and are free of sexual, racial, ethnic, disability and other forms of discriminatory harassment)</w:t>
      </w:r>
      <w:r w:rsidR="007A2519" w:rsidRPr="003A44BE">
        <w:rPr>
          <w:rFonts w:ascii="Cambria" w:hAnsi="Cambria" w:cs="Calibri"/>
          <w:lang w:eastAsia="en-US"/>
        </w:rPr>
        <w:t xml:space="preserve"> </w:t>
      </w:r>
      <w:r w:rsidR="00FC7878" w:rsidRPr="003A44BE">
        <w:rPr>
          <w:rFonts w:ascii="Cambria" w:hAnsi="Cambria" w:cs="Calibri"/>
          <w:lang w:eastAsia="en-US"/>
        </w:rPr>
        <w:t>(</w:t>
      </w:r>
      <w:r w:rsidR="00521C4A" w:rsidRPr="003A44BE">
        <w:rPr>
          <w:rFonts w:ascii="Cambria" w:hAnsi="Cambria" w:cs="Calibri"/>
          <w:lang w:eastAsia="en-US"/>
        </w:rPr>
        <w:t xml:space="preserve">Caitlyn Kelly </w:t>
      </w:r>
      <w:hyperlink r:id="rId23" w:history="1">
        <w:r w:rsidR="00521C4A" w:rsidRPr="003A44BE">
          <w:rPr>
            <w:rStyle w:val="Hyperlink"/>
            <w:rFonts w:ascii="Cambria" w:hAnsi="Cambria" w:cs="Calibri"/>
            <w:lang w:eastAsia="en-US"/>
          </w:rPr>
          <w:t>ck735@hr.rutgers.edu</w:t>
        </w:r>
      </w:hyperlink>
      <w:r w:rsidR="00521C4A" w:rsidRPr="003A44BE">
        <w:rPr>
          <w:rFonts w:ascii="Cambria" w:hAnsi="Cambria" w:cs="Calibri"/>
          <w:lang w:eastAsia="en-US"/>
        </w:rPr>
        <w:t xml:space="preserve"> and</w:t>
      </w:r>
      <w:r w:rsidR="00D71F60" w:rsidRPr="003A44BE">
        <w:rPr>
          <w:rFonts w:ascii="Cambria" w:hAnsi="Cambria" w:cs="Calibri"/>
          <w:lang w:eastAsia="en-US"/>
        </w:rPr>
        <w:t xml:space="preserve"> </w:t>
      </w:r>
      <w:r w:rsidR="00D71F60" w:rsidRPr="003A44BE">
        <w:rPr>
          <w:rFonts w:ascii="Cambria" w:hAnsi="Cambria" w:cs="Calibri"/>
          <w:color w:val="000000"/>
          <w:shd w:val="clear" w:color="auto" w:fill="FFFFFF"/>
        </w:rPr>
        <w:t xml:space="preserve">David </w:t>
      </w:r>
      <w:proofErr w:type="spellStart"/>
      <w:r w:rsidR="00D71F60" w:rsidRPr="003A44BE">
        <w:rPr>
          <w:rFonts w:ascii="Cambria" w:hAnsi="Cambria" w:cs="Calibri"/>
          <w:color w:val="000000"/>
          <w:shd w:val="clear" w:color="auto" w:fill="FFFFFF"/>
        </w:rPr>
        <w:t>Sparnroft</w:t>
      </w:r>
      <w:proofErr w:type="spellEnd"/>
      <w:r w:rsidR="00521C4A" w:rsidRPr="003A44BE">
        <w:rPr>
          <w:rFonts w:ascii="Cambria" w:hAnsi="Cambria" w:cs="Calibri"/>
          <w:color w:val="000000"/>
          <w:shd w:val="clear" w:color="auto" w:fill="FFFFFF"/>
        </w:rPr>
        <w:t xml:space="preserve"> ds2479@hr.rutgers.edu</w:t>
      </w:r>
      <w:r w:rsidR="00007524" w:rsidRPr="003A44BE">
        <w:rPr>
          <w:rFonts w:ascii="Cambria" w:hAnsi="Cambria" w:cs="Calibri"/>
          <w:lang w:eastAsia="en-US"/>
        </w:rPr>
        <w:t>)</w:t>
      </w:r>
      <w:r w:rsidR="004E3643" w:rsidRPr="003A44BE">
        <w:rPr>
          <w:rFonts w:ascii="Cambria" w:hAnsi="Cambria" w:cs="Calibri"/>
          <w:lang w:eastAsia="en-US"/>
        </w:rPr>
        <w:t xml:space="preserve"> </w:t>
      </w:r>
      <w:r w:rsidR="004E3643" w:rsidRPr="003A44BE">
        <w:rPr>
          <w:rFonts w:ascii="Cambria" w:hAnsi="Cambria" w:cs="Calibri"/>
          <w:color w:val="FF0000"/>
          <w:lang w:eastAsia="en-US"/>
        </w:rPr>
        <w:t>IN PERSON</w:t>
      </w:r>
      <w:r w:rsidR="00E05BB9" w:rsidRPr="003A44BE">
        <w:rPr>
          <w:rFonts w:ascii="Cambria" w:hAnsi="Cambria" w:cs="Calibri"/>
          <w:color w:val="FF0000"/>
          <w:lang w:eastAsia="en-US"/>
        </w:rPr>
        <w:t xml:space="preserve"> for </w:t>
      </w:r>
      <w:r w:rsidR="00861A0D" w:rsidRPr="003A44BE">
        <w:rPr>
          <w:rFonts w:ascii="Cambria" w:hAnsi="Cambria" w:cs="Calibri"/>
          <w:color w:val="FF0000"/>
          <w:lang w:eastAsia="en-US"/>
        </w:rPr>
        <w:t xml:space="preserve">Piscataway </w:t>
      </w:r>
      <w:r w:rsidR="00E13FEA" w:rsidRPr="003A44BE">
        <w:rPr>
          <w:rFonts w:ascii="Cambria" w:hAnsi="Cambria" w:cs="Calibri"/>
          <w:color w:val="FF0000"/>
          <w:lang w:eastAsia="en-US"/>
        </w:rPr>
        <w:t>and IN PERSON for Newark</w:t>
      </w:r>
    </w:p>
    <w:p w14:paraId="5D5D0F07" w14:textId="77777777" w:rsidR="00DD5604" w:rsidRPr="003A44BE" w:rsidRDefault="00DD5604" w:rsidP="004B733F">
      <w:pPr>
        <w:spacing w:after="0"/>
        <w:rPr>
          <w:rFonts w:ascii="Cambria" w:hAnsi="Cambria" w:cs="Calibri"/>
          <w:lang w:eastAsia="en-US"/>
        </w:rPr>
      </w:pPr>
    </w:p>
    <w:p w14:paraId="60567887" w14:textId="576D7A53" w:rsidR="00743C53" w:rsidRPr="003A44BE" w:rsidRDefault="006E7977" w:rsidP="00E13FEA">
      <w:pPr>
        <w:spacing w:after="0"/>
        <w:ind w:left="1440" w:hanging="1440"/>
        <w:rPr>
          <w:rFonts w:ascii="Cambria" w:hAnsi="Cambria" w:cs="Calibri"/>
          <w:lang w:eastAsia="en-US"/>
        </w:rPr>
      </w:pPr>
      <w:r w:rsidRPr="003A44BE">
        <w:rPr>
          <w:rFonts w:ascii="Cambria" w:hAnsi="Cambria" w:cs="Calibri"/>
          <w:lang w:eastAsia="en-US"/>
        </w:rPr>
        <w:lastRenderedPageBreak/>
        <w:t xml:space="preserve">March </w:t>
      </w:r>
      <w:r w:rsidR="00CF0A7B" w:rsidRPr="003A44BE">
        <w:rPr>
          <w:rFonts w:ascii="Cambria" w:hAnsi="Cambria" w:cs="Calibri"/>
          <w:lang w:eastAsia="en-US"/>
        </w:rPr>
        <w:t>3</w:t>
      </w:r>
      <w:r w:rsidR="00F522A6" w:rsidRPr="003A44BE">
        <w:rPr>
          <w:rFonts w:ascii="Cambria" w:hAnsi="Cambria" w:cs="Calibri"/>
          <w:lang w:eastAsia="en-US"/>
        </w:rPr>
        <w:t>0</w:t>
      </w:r>
      <w:r w:rsidR="004B733F" w:rsidRPr="003A44BE">
        <w:rPr>
          <w:rFonts w:ascii="Cambria" w:hAnsi="Cambria" w:cs="Calibri"/>
          <w:lang w:eastAsia="en-US"/>
        </w:rPr>
        <w:tab/>
      </w:r>
      <w:r w:rsidR="00FC7878" w:rsidRPr="003A44BE">
        <w:rPr>
          <w:rFonts w:ascii="Cambria" w:hAnsi="Cambria" w:cs="Calibri"/>
          <w:lang w:eastAsia="en-US"/>
        </w:rPr>
        <w:t>Collaborative Research</w:t>
      </w:r>
      <w:r w:rsidR="007A2519" w:rsidRPr="003A44BE">
        <w:rPr>
          <w:rFonts w:ascii="Cambria" w:hAnsi="Cambria" w:cs="Calibri"/>
          <w:lang w:eastAsia="en-US"/>
        </w:rPr>
        <w:t xml:space="preserve">, Including Collaborations with </w:t>
      </w:r>
      <w:r w:rsidR="0012041A" w:rsidRPr="003A44BE">
        <w:rPr>
          <w:rFonts w:ascii="Cambria" w:hAnsi="Cambria" w:cs="Calibri"/>
          <w:lang w:eastAsia="en-US"/>
        </w:rPr>
        <w:t xml:space="preserve">Industry </w:t>
      </w:r>
      <w:r w:rsidR="007A2519" w:rsidRPr="003A44BE">
        <w:rPr>
          <w:rFonts w:ascii="Cambria" w:hAnsi="Cambria" w:cs="Calibri"/>
          <w:lang w:eastAsia="en-US"/>
        </w:rPr>
        <w:t xml:space="preserve">and Investigators and Institutions in Other Countries </w:t>
      </w:r>
      <w:r w:rsidR="00743C53" w:rsidRPr="003A44BE">
        <w:rPr>
          <w:rFonts w:ascii="Cambria" w:hAnsi="Cambria" w:cs="Calibri"/>
          <w:lang w:eastAsia="en-US"/>
        </w:rPr>
        <w:t>(Vince Smeraglia</w:t>
      </w:r>
      <w:r w:rsidR="00743C53" w:rsidRPr="003A44BE">
        <w:rPr>
          <w:rFonts w:ascii="Cambria" w:hAnsi="Cambria" w:cs="Calibri"/>
        </w:rPr>
        <w:t xml:space="preserve"> </w:t>
      </w:r>
      <w:hyperlink r:id="rId24" w:history="1">
        <w:r w:rsidR="00963450" w:rsidRPr="003A44BE">
          <w:rPr>
            <w:rStyle w:val="Hyperlink"/>
            <w:rFonts w:ascii="Cambria" w:hAnsi="Cambria" w:cs="Calibri"/>
          </w:rPr>
          <w:t>vincent.smeraglia@rutgers.edu</w:t>
        </w:r>
      </w:hyperlink>
      <w:r w:rsidR="00743C53" w:rsidRPr="003A44BE">
        <w:rPr>
          <w:rFonts w:ascii="Cambria" w:hAnsi="Cambria" w:cs="Calibri"/>
          <w:color w:val="000000"/>
        </w:rPr>
        <w:t>)</w:t>
      </w:r>
      <w:r w:rsidR="00963450" w:rsidRPr="003A44BE">
        <w:rPr>
          <w:rFonts w:ascii="Cambria" w:hAnsi="Cambria" w:cs="Calibri"/>
          <w:color w:val="000000"/>
        </w:rPr>
        <w:t xml:space="preserve"> </w:t>
      </w:r>
      <w:r w:rsidR="00E13FEA" w:rsidRPr="003A44BE">
        <w:rPr>
          <w:rFonts w:ascii="Cambria" w:eastAsia="Times New Roman" w:hAnsi="Cambria" w:cs="Calibri"/>
          <w:color w:val="FF0000"/>
        </w:rPr>
        <w:t>ZOOM</w:t>
      </w:r>
      <w:r w:rsidR="00E13FEA" w:rsidRPr="003A44BE">
        <w:rPr>
          <w:rFonts w:ascii="Cambria" w:eastAsia="Times New Roman" w:hAnsi="Cambria" w:cs="Calibri"/>
        </w:rPr>
        <w:t xml:space="preserve"> </w:t>
      </w:r>
      <w:r w:rsidR="00E13FEA" w:rsidRPr="003A44BE">
        <w:rPr>
          <w:rFonts w:ascii="Cambria" w:eastAsia="Times New Roman" w:hAnsi="Cambria" w:cs="Calibri"/>
          <w:color w:val="FF0000"/>
        </w:rPr>
        <w:t>for Piscataway/New Brunswick</w:t>
      </w:r>
      <w:r w:rsidR="00913870" w:rsidRPr="003A44BE">
        <w:rPr>
          <w:rFonts w:ascii="Cambria" w:eastAsia="Times New Roman" w:hAnsi="Cambria" w:cs="Calibri"/>
          <w:color w:val="FF0000"/>
        </w:rPr>
        <w:t>.</w:t>
      </w:r>
      <w:r w:rsidR="00E13FEA" w:rsidRPr="003A44BE">
        <w:rPr>
          <w:rFonts w:ascii="Cambria" w:eastAsia="Times New Roman" w:hAnsi="Cambria" w:cs="Calibri"/>
          <w:color w:val="FF0000"/>
        </w:rPr>
        <w:t xml:space="preserve"> IN PERSON for Newark</w:t>
      </w:r>
    </w:p>
    <w:p w14:paraId="185E1989" w14:textId="77777777" w:rsidR="00505658" w:rsidRPr="003A44BE" w:rsidRDefault="00505658" w:rsidP="00007524">
      <w:pPr>
        <w:spacing w:after="0"/>
        <w:rPr>
          <w:rFonts w:ascii="Cambria" w:hAnsi="Cambria" w:cs="Calibri"/>
          <w:lang w:eastAsia="en-US"/>
        </w:rPr>
      </w:pPr>
    </w:p>
    <w:p w14:paraId="53FDF240" w14:textId="1BCAD562" w:rsidR="00FC7878" w:rsidRPr="003A44BE" w:rsidRDefault="004B733F" w:rsidP="0083087C">
      <w:pPr>
        <w:spacing w:after="0"/>
        <w:ind w:left="1440" w:hanging="1440"/>
        <w:rPr>
          <w:rFonts w:ascii="Cambria" w:hAnsi="Cambria" w:cs="Calibri"/>
          <w:lang w:eastAsia="en-US"/>
        </w:rPr>
      </w:pPr>
      <w:r w:rsidRPr="003A44BE">
        <w:rPr>
          <w:rFonts w:ascii="Cambria" w:hAnsi="Cambria" w:cs="Calibri"/>
          <w:lang w:eastAsia="en-US"/>
        </w:rPr>
        <w:t xml:space="preserve">April </w:t>
      </w:r>
      <w:r w:rsidR="00F522A6" w:rsidRPr="003A44BE">
        <w:rPr>
          <w:rFonts w:ascii="Cambria" w:hAnsi="Cambria" w:cs="Calibri"/>
          <w:lang w:eastAsia="en-US"/>
        </w:rPr>
        <w:t>6</w:t>
      </w:r>
      <w:r w:rsidR="002E6865" w:rsidRPr="003A44BE">
        <w:rPr>
          <w:rFonts w:ascii="Cambria" w:hAnsi="Cambria" w:cs="Calibri"/>
          <w:lang w:eastAsia="en-US"/>
        </w:rPr>
        <w:t xml:space="preserve"> </w:t>
      </w:r>
      <w:r w:rsidR="002E6865" w:rsidRPr="003A44BE">
        <w:rPr>
          <w:rFonts w:ascii="Cambria" w:hAnsi="Cambria" w:cs="Calibri"/>
          <w:lang w:eastAsia="en-US"/>
        </w:rPr>
        <w:tab/>
      </w:r>
      <w:r w:rsidR="00E66B17" w:rsidRPr="003A44BE">
        <w:rPr>
          <w:rFonts w:ascii="Cambria" w:hAnsi="Cambria" w:cs="Calibri"/>
          <w:lang w:eastAsia="en-US"/>
        </w:rPr>
        <w:t xml:space="preserve">Scientist as Responsible Member of Society; Environmental and Society Impacts of Scientific Research </w:t>
      </w:r>
      <w:r w:rsidR="00F24075" w:rsidRPr="003A44BE">
        <w:rPr>
          <w:rFonts w:ascii="Cambria" w:hAnsi="Cambria" w:cs="Calibri"/>
          <w:lang w:eastAsia="en-US"/>
        </w:rPr>
        <w:t>(</w:t>
      </w:r>
      <w:r w:rsidR="00207A8F" w:rsidRPr="003A44BE">
        <w:rPr>
          <w:rFonts w:ascii="Cambria" w:hAnsi="Cambria" w:cs="Calibri"/>
          <w:lang w:eastAsia="en-US"/>
        </w:rPr>
        <w:t xml:space="preserve">Jessica McCormick-Ell </w:t>
      </w:r>
      <w:r w:rsidR="00207A8F" w:rsidRPr="003A44BE">
        <w:rPr>
          <w:rFonts w:ascii="Cambria" w:hAnsi="Cambria" w:cs="Calibri"/>
          <w:lang w:eastAsia="en-US"/>
        </w:rPr>
        <w:t>mccormickjm@mac.com</w:t>
      </w:r>
      <w:r w:rsidR="00F24075" w:rsidRPr="003A44BE">
        <w:rPr>
          <w:rFonts w:ascii="Cambria" w:hAnsi="Cambria" w:cs="Calibri"/>
          <w:lang w:eastAsia="en-US"/>
        </w:rPr>
        <w:t>)</w:t>
      </w:r>
      <w:r w:rsidR="00963450" w:rsidRPr="003A44BE">
        <w:rPr>
          <w:rFonts w:ascii="Cambria" w:hAnsi="Cambria" w:cs="Calibri"/>
          <w:lang w:eastAsia="en-US"/>
        </w:rPr>
        <w:t xml:space="preserve">. </w:t>
      </w:r>
      <w:r w:rsidR="00E13FEA" w:rsidRPr="003A44BE">
        <w:rPr>
          <w:rFonts w:ascii="Cambria" w:eastAsia="Times New Roman" w:hAnsi="Cambria" w:cs="Calibri"/>
          <w:color w:val="FF0000"/>
        </w:rPr>
        <w:t>ZOOM</w:t>
      </w:r>
      <w:r w:rsidR="00E13FEA" w:rsidRPr="003A44BE">
        <w:rPr>
          <w:rFonts w:ascii="Cambria" w:eastAsia="Times New Roman" w:hAnsi="Cambria" w:cs="Calibri"/>
        </w:rPr>
        <w:t xml:space="preserve"> </w:t>
      </w:r>
      <w:r w:rsidR="00E13FEA" w:rsidRPr="003A44BE">
        <w:rPr>
          <w:rFonts w:ascii="Cambria" w:eastAsia="Times New Roman" w:hAnsi="Cambria" w:cs="Calibri"/>
          <w:color w:val="FF0000"/>
        </w:rPr>
        <w:t>for Piscataway/New Brunswick</w:t>
      </w:r>
      <w:r w:rsidR="00913870" w:rsidRPr="003A44BE">
        <w:rPr>
          <w:rFonts w:ascii="Cambria" w:eastAsia="Times New Roman" w:hAnsi="Cambria" w:cs="Calibri"/>
          <w:color w:val="FF0000"/>
        </w:rPr>
        <w:t>.</w:t>
      </w:r>
      <w:r w:rsidR="00E13FEA" w:rsidRPr="003A44BE">
        <w:rPr>
          <w:rFonts w:ascii="Cambria" w:eastAsia="Times New Roman" w:hAnsi="Cambria" w:cs="Calibri"/>
          <w:color w:val="FF0000"/>
        </w:rPr>
        <w:t xml:space="preserve"> IN PERSON for Newark</w:t>
      </w:r>
    </w:p>
    <w:p w14:paraId="34F3F50E" w14:textId="77777777" w:rsidR="00305F51" w:rsidRPr="003A44BE" w:rsidRDefault="00305F51" w:rsidP="00B26C38">
      <w:pPr>
        <w:spacing w:after="0"/>
        <w:rPr>
          <w:rFonts w:ascii="Cambria" w:hAnsi="Cambria" w:cs="Calibri"/>
          <w:lang w:eastAsia="en-US"/>
        </w:rPr>
      </w:pPr>
    </w:p>
    <w:p w14:paraId="28ABE675" w14:textId="63CF4AFD" w:rsidR="00ED29DC" w:rsidRPr="003A44BE" w:rsidRDefault="00305F51" w:rsidP="00E13FEA">
      <w:pPr>
        <w:spacing w:after="0"/>
        <w:ind w:left="1440" w:hanging="1440"/>
        <w:rPr>
          <w:rFonts w:ascii="Cambria" w:hAnsi="Cambria" w:cs="Calibri"/>
          <w:lang w:eastAsia="en-US"/>
        </w:rPr>
      </w:pPr>
      <w:r w:rsidRPr="003A44BE">
        <w:rPr>
          <w:rFonts w:ascii="Cambria" w:hAnsi="Cambria" w:cs="Calibri"/>
          <w:lang w:eastAsia="en-US"/>
        </w:rPr>
        <w:t xml:space="preserve">April </w:t>
      </w:r>
      <w:r w:rsidR="00CF0A7B" w:rsidRPr="003A44BE">
        <w:rPr>
          <w:rFonts w:ascii="Cambria" w:hAnsi="Cambria" w:cs="Calibri"/>
          <w:lang w:eastAsia="en-US"/>
        </w:rPr>
        <w:t>1</w:t>
      </w:r>
      <w:r w:rsidR="00F522A6" w:rsidRPr="003A44BE">
        <w:rPr>
          <w:rFonts w:ascii="Cambria" w:hAnsi="Cambria" w:cs="Calibri"/>
          <w:lang w:eastAsia="en-US"/>
        </w:rPr>
        <w:t>3</w:t>
      </w:r>
      <w:r w:rsidRPr="003A44BE">
        <w:rPr>
          <w:rFonts w:ascii="Cambria" w:hAnsi="Cambria" w:cs="Calibri"/>
          <w:lang w:eastAsia="en-US"/>
        </w:rPr>
        <w:t xml:space="preserve"> </w:t>
      </w:r>
      <w:r w:rsidRPr="003A44BE">
        <w:rPr>
          <w:rFonts w:ascii="Cambria" w:hAnsi="Cambria" w:cs="Calibri"/>
          <w:lang w:eastAsia="en-US"/>
        </w:rPr>
        <w:tab/>
      </w:r>
      <w:r w:rsidR="00ED29DC" w:rsidRPr="003A44BE">
        <w:rPr>
          <w:rFonts w:ascii="Cambria" w:hAnsi="Cambria" w:cs="Calibri"/>
          <w:color w:val="000000" w:themeColor="text1"/>
          <w:lang w:eastAsia="en-US"/>
        </w:rPr>
        <w:t>Policies for Human Subjects in Research (</w:t>
      </w:r>
      <w:r w:rsidR="00803AFE" w:rsidRPr="003A44BE">
        <w:rPr>
          <w:rFonts w:ascii="Cambria" w:hAnsi="Cambria" w:cs="Calibri"/>
          <w:lang w:eastAsia="en-US"/>
        </w:rPr>
        <w:t xml:space="preserve">Michelle Watkinson, </w:t>
      </w:r>
      <w:hyperlink r:id="rId25" w:history="1">
        <w:r w:rsidR="00803AFE" w:rsidRPr="003A44BE">
          <w:rPr>
            <w:rStyle w:val="Hyperlink"/>
            <w:rFonts w:ascii="Cambria" w:hAnsi="Cambria" w:cs="Calibri"/>
            <w:lang w:eastAsia="en-US"/>
          </w:rPr>
          <w:t>michelle.watkinson@research.rutgers.edu</w:t>
        </w:r>
      </w:hyperlink>
      <w:r w:rsidR="00ED29DC" w:rsidRPr="003A44BE">
        <w:rPr>
          <w:rFonts w:ascii="Cambria" w:hAnsi="Cambria" w:cs="Calibri"/>
          <w:color w:val="000000" w:themeColor="text1"/>
          <w:lang w:eastAsia="en-US"/>
        </w:rPr>
        <w:t xml:space="preserve">) </w:t>
      </w:r>
      <w:r w:rsidR="00ED29DC" w:rsidRPr="003A44BE">
        <w:rPr>
          <w:rFonts w:ascii="Cambria" w:eastAsia="Times New Roman" w:hAnsi="Cambria" w:cs="Calibri"/>
          <w:color w:val="FF0000"/>
        </w:rPr>
        <w:t>ZOOM</w:t>
      </w:r>
      <w:r w:rsidR="00ED29DC" w:rsidRPr="003A44BE">
        <w:rPr>
          <w:rFonts w:ascii="Cambria" w:eastAsia="Times New Roman" w:hAnsi="Cambria" w:cs="Calibri"/>
        </w:rPr>
        <w:t xml:space="preserve"> </w:t>
      </w:r>
      <w:r w:rsidR="00ED29DC" w:rsidRPr="003A44BE">
        <w:rPr>
          <w:rFonts w:ascii="Cambria" w:eastAsia="Times New Roman" w:hAnsi="Cambria" w:cs="Calibri"/>
          <w:color w:val="FF0000"/>
        </w:rPr>
        <w:t>for Piscataway/New Brunswick. IN PERSON for Newark</w:t>
      </w:r>
      <w:r w:rsidR="00ED29DC" w:rsidRPr="003A44BE">
        <w:rPr>
          <w:rFonts w:ascii="Cambria" w:hAnsi="Cambria" w:cs="Calibri"/>
          <w:lang w:eastAsia="en-US"/>
        </w:rPr>
        <w:t xml:space="preserve"> </w:t>
      </w:r>
    </w:p>
    <w:p w14:paraId="252656F8" w14:textId="2554DD41" w:rsidR="002E6865" w:rsidRPr="003A44BE" w:rsidRDefault="002E6865" w:rsidP="003D6A1D">
      <w:pPr>
        <w:spacing w:after="0"/>
        <w:ind w:left="1440" w:hanging="1440"/>
        <w:rPr>
          <w:rFonts w:ascii="Cambria" w:hAnsi="Cambria" w:cs="Calibri"/>
          <w:color w:val="000000" w:themeColor="text1"/>
          <w:lang w:eastAsia="en-US"/>
        </w:rPr>
      </w:pPr>
    </w:p>
    <w:p w14:paraId="51EDC40B" w14:textId="0F67B412" w:rsidR="00FC7878" w:rsidRPr="003A44BE" w:rsidRDefault="002E6865" w:rsidP="00ED29DC">
      <w:pPr>
        <w:spacing w:after="0"/>
        <w:ind w:left="1440" w:hanging="1440"/>
        <w:rPr>
          <w:rFonts w:ascii="Cambria" w:hAnsi="Cambria" w:cs="Calibri"/>
          <w:lang w:eastAsia="en-US"/>
        </w:rPr>
      </w:pPr>
      <w:r w:rsidRPr="003A44BE">
        <w:rPr>
          <w:rFonts w:ascii="Cambria" w:hAnsi="Cambria" w:cs="Calibri"/>
          <w:color w:val="000000" w:themeColor="text1"/>
          <w:lang w:eastAsia="en-US"/>
        </w:rPr>
        <w:t xml:space="preserve">April </w:t>
      </w:r>
      <w:r w:rsidR="00CF0A7B" w:rsidRPr="003A44BE">
        <w:rPr>
          <w:rFonts w:ascii="Cambria" w:hAnsi="Cambria" w:cs="Calibri"/>
          <w:color w:val="000000" w:themeColor="text1"/>
          <w:lang w:eastAsia="en-US"/>
        </w:rPr>
        <w:t>2</w:t>
      </w:r>
      <w:r w:rsidR="00702ECB" w:rsidRPr="003A44BE">
        <w:rPr>
          <w:rFonts w:ascii="Cambria" w:hAnsi="Cambria" w:cs="Calibri"/>
          <w:color w:val="000000" w:themeColor="text1"/>
          <w:lang w:eastAsia="en-US"/>
        </w:rPr>
        <w:t>0</w:t>
      </w:r>
      <w:r w:rsidRPr="003A44BE">
        <w:rPr>
          <w:rFonts w:ascii="Cambria" w:hAnsi="Cambria" w:cs="Calibri"/>
          <w:color w:val="000000" w:themeColor="text1"/>
          <w:lang w:eastAsia="en-US"/>
        </w:rPr>
        <w:tab/>
      </w:r>
      <w:r w:rsidR="00E66B17" w:rsidRPr="003A44BE">
        <w:rPr>
          <w:rFonts w:ascii="Cambria" w:hAnsi="Cambria" w:cs="Calibri"/>
          <w:lang w:eastAsia="en-US"/>
        </w:rPr>
        <w:t>Contemporary Ethical Issues in Biomedical Research</w:t>
      </w:r>
      <w:r w:rsidR="00ED29DC" w:rsidRPr="003A44BE">
        <w:rPr>
          <w:rFonts w:ascii="Cambria" w:hAnsi="Cambria" w:cs="Calibri"/>
          <w:lang w:eastAsia="en-US"/>
        </w:rPr>
        <w:t xml:space="preserve"> (</w:t>
      </w:r>
      <w:r w:rsidR="00207A8F" w:rsidRPr="003A44BE">
        <w:rPr>
          <w:rFonts w:ascii="Cambria" w:hAnsi="Cambria" w:cs="Calibri"/>
          <w:lang w:eastAsia="en-US"/>
        </w:rPr>
        <w:t>Jessica McCormick-Ell mccormickjm@mac.com</w:t>
      </w:r>
      <w:r w:rsidR="00ED29DC" w:rsidRPr="003A44BE">
        <w:rPr>
          <w:rFonts w:ascii="Cambria" w:hAnsi="Cambria" w:cs="Calibri"/>
          <w:lang w:eastAsia="en-US"/>
        </w:rPr>
        <w:t xml:space="preserve">). </w:t>
      </w:r>
      <w:r w:rsidR="00ED29DC" w:rsidRPr="003A44BE">
        <w:rPr>
          <w:rFonts w:ascii="Cambria" w:eastAsia="Times New Roman" w:hAnsi="Cambria" w:cs="Calibri"/>
          <w:color w:val="FF0000"/>
        </w:rPr>
        <w:t>ZOOM</w:t>
      </w:r>
      <w:r w:rsidR="00ED29DC" w:rsidRPr="003A44BE">
        <w:rPr>
          <w:rFonts w:ascii="Cambria" w:eastAsia="Times New Roman" w:hAnsi="Cambria" w:cs="Calibri"/>
        </w:rPr>
        <w:t xml:space="preserve"> </w:t>
      </w:r>
      <w:r w:rsidR="00ED29DC" w:rsidRPr="003A44BE">
        <w:rPr>
          <w:rFonts w:ascii="Cambria" w:eastAsia="Times New Roman" w:hAnsi="Cambria" w:cs="Calibri"/>
          <w:color w:val="FF0000"/>
        </w:rPr>
        <w:t>for Piscataway/New Brunswick. IN PERSON for Newark</w:t>
      </w:r>
    </w:p>
    <w:p w14:paraId="05AEE1E9" w14:textId="77777777" w:rsidR="00B26C38" w:rsidRPr="003A44BE" w:rsidRDefault="00B26C38" w:rsidP="00FC7878">
      <w:pPr>
        <w:spacing w:after="0"/>
        <w:ind w:left="1440" w:hanging="1440"/>
        <w:rPr>
          <w:rFonts w:ascii="Cambria" w:hAnsi="Cambria" w:cs="Calibri"/>
          <w:lang w:eastAsia="en-US"/>
        </w:rPr>
      </w:pPr>
    </w:p>
    <w:p w14:paraId="181AAA53" w14:textId="0A613CDB" w:rsidR="00E13FEA" w:rsidRDefault="00B26C38" w:rsidP="00E13FEA">
      <w:pPr>
        <w:spacing w:after="0"/>
        <w:ind w:left="1440" w:hanging="1440"/>
        <w:rPr>
          <w:rFonts w:ascii="Cambria" w:hAnsi="Cambria" w:cs="Calibri"/>
          <w:lang w:eastAsia="en-US"/>
        </w:rPr>
      </w:pPr>
      <w:r w:rsidRPr="003A44BE">
        <w:rPr>
          <w:rFonts w:ascii="Cambria" w:hAnsi="Cambria" w:cs="Calibri"/>
          <w:lang w:eastAsia="en-US"/>
        </w:rPr>
        <w:t>April 2</w:t>
      </w:r>
      <w:r w:rsidR="00702ECB" w:rsidRPr="003A44BE">
        <w:rPr>
          <w:rFonts w:ascii="Cambria" w:hAnsi="Cambria" w:cs="Calibri"/>
          <w:lang w:eastAsia="en-US"/>
        </w:rPr>
        <w:t>7</w:t>
      </w:r>
      <w:r w:rsidR="002F382C" w:rsidRPr="003A44BE">
        <w:rPr>
          <w:rFonts w:ascii="Cambria" w:hAnsi="Cambria" w:cs="Calibri"/>
          <w:lang w:eastAsia="en-US"/>
        </w:rPr>
        <w:tab/>
      </w:r>
      <w:r w:rsidR="00034444" w:rsidRPr="003A44BE">
        <w:rPr>
          <w:rFonts w:ascii="Cambria" w:hAnsi="Cambria" w:cs="Calibri"/>
          <w:lang w:eastAsia="en-US"/>
        </w:rPr>
        <w:t xml:space="preserve">Policies for </w:t>
      </w:r>
      <w:r w:rsidR="007A2519" w:rsidRPr="003A44BE">
        <w:rPr>
          <w:rFonts w:ascii="Cambria" w:hAnsi="Cambria" w:cs="Calibri"/>
          <w:lang w:eastAsia="en-US"/>
        </w:rPr>
        <w:t xml:space="preserve">Live Vertebrate </w:t>
      </w:r>
      <w:r w:rsidR="00034444" w:rsidRPr="003A44BE">
        <w:rPr>
          <w:rFonts w:ascii="Cambria" w:hAnsi="Cambria" w:cs="Calibri"/>
          <w:lang w:eastAsia="en-US"/>
        </w:rPr>
        <w:t xml:space="preserve">Animal Subjects in Research (David Crockett, </w:t>
      </w:r>
      <w:hyperlink r:id="rId26" w:history="1">
        <w:r w:rsidR="00034444" w:rsidRPr="003A44BE">
          <w:rPr>
            <w:rStyle w:val="Hyperlink"/>
            <w:rFonts w:ascii="Cambria" w:hAnsi="Cambria" w:cs="Calibri"/>
            <w:lang w:eastAsia="en-US"/>
          </w:rPr>
          <w:t>crockett@rwjms.rutgers.edu</w:t>
        </w:r>
      </w:hyperlink>
      <w:r w:rsidR="00F24075" w:rsidRPr="003A44BE">
        <w:rPr>
          <w:rFonts w:ascii="Cambria" w:hAnsi="Cambria" w:cs="Calibri"/>
          <w:lang w:eastAsia="en-US"/>
        </w:rPr>
        <w:t>)</w:t>
      </w:r>
      <w:r w:rsidR="00E13FEA" w:rsidRPr="003A44BE">
        <w:rPr>
          <w:rFonts w:ascii="Cambria" w:hAnsi="Cambria" w:cs="Calibri"/>
          <w:lang w:eastAsia="en-US"/>
        </w:rPr>
        <w:t xml:space="preserve"> </w:t>
      </w:r>
      <w:r w:rsidR="00E13FEA" w:rsidRPr="003A44BE">
        <w:rPr>
          <w:rFonts w:ascii="Cambria" w:eastAsia="Times New Roman" w:hAnsi="Cambria" w:cs="Calibri"/>
          <w:color w:val="FF0000"/>
        </w:rPr>
        <w:t>ZOOM</w:t>
      </w:r>
      <w:r w:rsidR="00E13FEA" w:rsidRPr="003A44BE">
        <w:rPr>
          <w:rFonts w:ascii="Cambria" w:eastAsia="Times New Roman" w:hAnsi="Cambria" w:cs="Calibri"/>
        </w:rPr>
        <w:t xml:space="preserve"> </w:t>
      </w:r>
      <w:r w:rsidR="00E13FEA" w:rsidRPr="003A44BE">
        <w:rPr>
          <w:rFonts w:ascii="Cambria" w:eastAsia="Times New Roman" w:hAnsi="Cambria" w:cs="Calibri"/>
          <w:color w:val="FF0000"/>
        </w:rPr>
        <w:t>for Piscataway/New Brunswick</w:t>
      </w:r>
      <w:r w:rsidR="00913870" w:rsidRPr="003A44BE">
        <w:rPr>
          <w:rFonts w:ascii="Cambria" w:eastAsia="Times New Roman" w:hAnsi="Cambria" w:cs="Calibri"/>
          <w:color w:val="FF0000"/>
        </w:rPr>
        <w:t>.</w:t>
      </w:r>
      <w:r w:rsidR="00E13FEA" w:rsidRPr="006E04E7">
        <w:rPr>
          <w:rFonts w:ascii="Cambria" w:eastAsia="Times New Roman" w:hAnsi="Cambria" w:cs="Calibri"/>
          <w:color w:val="FF0000"/>
        </w:rPr>
        <w:t xml:space="preserve"> IN PERSON for Newark</w:t>
      </w:r>
    </w:p>
    <w:p w14:paraId="36EB86E9" w14:textId="5204E0AF" w:rsidR="002E6865" w:rsidRPr="0054334C" w:rsidRDefault="002E6865" w:rsidP="002F382C">
      <w:pPr>
        <w:spacing w:after="0"/>
        <w:ind w:left="1440" w:hanging="1440"/>
        <w:rPr>
          <w:rFonts w:ascii="Cambria" w:hAnsi="Cambria" w:cs="Calibri"/>
          <w:lang w:eastAsia="en-US"/>
        </w:rPr>
      </w:pPr>
    </w:p>
    <w:p w14:paraId="04893B22" w14:textId="1393F1FD" w:rsidR="00B7737A" w:rsidRPr="00AB5266" w:rsidRDefault="00B7737A" w:rsidP="00C755FB">
      <w:pPr>
        <w:spacing w:after="0"/>
        <w:rPr>
          <w:rFonts w:ascii="Times New Roman" w:hAnsi="Times New Roman" w:cs="Times New Roman"/>
          <w:b/>
          <w:u w:val="single"/>
        </w:rPr>
      </w:pPr>
    </w:p>
    <w:sectPr w:rsidR="00B7737A" w:rsidRPr="00AB5266" w:rsidSect="0060181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790"/>
    <w:multiLevelType w:val="multilevel"/>
    <w:tmpl w:val="4CA8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5079A"/>
    <w:multiLevelType w:val="hybridMultilevel"/>
    <w:tmpl w:val="7A2C7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373D8"/>
    <w:multiLevelType w:val="multilevel"/>
    <w:tmpl w:val="4CA83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C83C44"/>
    <w:multiLevelType w:val="multilevel"/>
    <w:tmpl w:val="5DF2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22A3B"/>
    <w:multiLevelType w:val="multilevel"/>
    <w:tmpl w:val="8F4C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A905B0"/>
    <w:multiLevelType w:val="hybridMultilevel"/>
    <w:tmpl w:val="C2FA6A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0D7C52"/>
    <w:multiLevelType w:val="hybridMultilevel"/>
    <w:tmpl w:val="4246F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832365">
    <w:abstractNumId w:val="3"/>
  </w:num>
  <w:num w:numId="2" w16cid:durableId="1512332753">
    <w:abstractNumId w:val="4"/>
  </w:num>
  <w:num w:numId="3" w16cid:durableId="697127718">
    <w:abstractNumId w:val="0"/>
  </w:num>
  <w:num w:numId="4" w16cid:durableId="654185824">
    <w:abstractNumId w:val="2"/>
  </w:num>
  <w:num w:numId="5" w16cid:durableId="946690566">
    <w:abstractNumId w:val="1"/>
  </w:num>
  <w:num w:numId="6" w16cid:durableId="48848492">
    <w:abstractNumId w:val="5"/>
  </w:num>
  <w:num w:numId="7" w16cid:durableId="5441744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BMC Bioinformatics&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50ffzws79rexmedrrnx5paiv0tzdp92wefd&quot;&gt;refs 12-08 Copy Copy Copy &lt;record-ids&gt;&lt;item&gt;596&lt;/item&gt;&lt;/record-ids&gt;&lt;/item&gt;&lt;/Libraries&gt;"/>
  </w:docVars>
  <w:rsids>
    <w:rsidRoot w:val="005A68BD"/>
    <w:rsid w:val="0000083E"/>
    <w:rsid w:val="0000466A"/>
    <w:rsid w:val="00005E63"/>
    <w:rsid w:val="00006DAC"/>
    <w:rsid w:val="00007524"/>
    <w:rsid w:val="00010B36"/>
    <w:rsid w:val="000116C6"/>
    <w:rsid w:val="00034444"/>
    <w:rsid w:val="00035EB9"/>
    <w:rsid w:val="000502E4"/>
    <w:rsid w:val="00053F69"/>
    <w:rsid w:val="00056C6C"/>
    <w:rsid w:val="00070017"/>
    <w:rsid w:val="00082D00"/>
    <w:rsid w:val="000831EE"/>
    <w:rsid w:val="000A7D0A"/>
    <w:rsid w:val="000B11FB"/>
    <w:rsid w:val="000C1711"/>
    <w:rsid w:val="000C1E69"/>
    <w:rsid w:val="000E05C6"/>
    <w:rsid w:val="0010657B"/>
    <w:rsid w:val="0012041A"/>
    <w:rsid w:val="00146A72"/>
    <w:rsid w:val="0014778D"/>
    <w:rsid w:val="001623BD"/>
    <w:rsid w:val="00162C5E"/>
    <w:rsid w:val="001804DF"/>
    <w:rsid w:val="00195E7A"/>
    <w:rsid w:val="00197E5A"/>
    <w:rsid w:val="001B1256"/>
    <w:rsid w:val="001C64A4"/>
    <w:rsid w:val="001C7D89"/>
    <w:rsid w:val="001D6487"/>
    <w:rsid w:val="001E36EC"/>
    <w:rsid w:val="001F2AAB"/>
    <w:rsid w:val="001F6F02"/>
    <w:rsid w:val="00202E36"/>
    <w:rsid w:val="00206D93"/>
    <w:rsid w:val="00207A8F"/>
    <w:rsid w:val="0021065F"/>
    <w:rsid w:val="0023735B"/>
    <w:rsid w:val="002509A7"/>
    <w:rsid w:val="002546C5"/>
    <w:rsid w:val="002578AB"/>
    <w:rsid w:val="0026193F"/>
    <w:rsid w:val="002934A5"/>
    <w:rsid w:val="00296D9B"/>
    <w:rsid w:val="002A0EB2"/>
    <w:rsid w:val="002A25B3"/>
    <w:rsid w:val="002A74AE"/>
    <w:rsid w:val="002B4C6C"/>
    <w:rsid w:val="002D1F03"/>
    <w:rsid w:val="002D5F4A"/>
    <w:rsid w:val="002E1A88"/>
    <w:rsid w:val="002E6865"/>
    <w:rsid w:val="002F1611"/>
    <w:rsid w:val="002F382C"/>
    <w:rsid w:val="003009CA"/>
    <w:rsid w:val="00302247"/>
    <w:rsid w:val="00305F51"/>
    <w:rsid w:val="00324291"/>
    <w:rsid w:val="0032558D"/>
    <w:rsid w:val="00326D9A"/>
    <w:rsid w:val="003351F3"/>
    <w:rsid w:val="00340F7D"/>
    <w:rsid w:val="00353BFE"/>
    <w:rsid w:val="003654E7"/>
    <w:rsid w:val="00380D6C"/>
    <w:rsid w:val="00382B76"/>
    <w:rsid w:val="00397CDC"/>
    <w:rsid w:val="003A44BE"/>
    <w:rsid w:val="003B03B2"/>
    <w:rsid w:val="003C1958"/>
    <w:rsid w:val="003D29E5"/>
    <w:rsid w:val="003D479F"/>
    <w:rsid w:val="003D6A1D"/>
    <w:rsid w:val="003F4BA6"/>
    <w:rsid w:val="004061FA"/>
    <w:rsid w:val="004106BD"/>
    <w:rsid w:val="00410E4A"/>
    <w:rsid w:val="004415A6"/>
    <w:rsid w:val="0044795F"/>
    <w:rsid w:val="00460F83"/>
    <w:rsid w:val="004633E1"/>
    <w:rsid w:val="004729D4"/>
    <w:rsid w:val="00484081"/>
    <w:rsid w:val="00487E6E"/>
    <w:rsid w:val="004A21EA"/>
    <w:rsid w:val="004A22E0"/>
    <w:rsid w:val="004B03A6"/>
    <w:rsid w:val="004B19A6"/>
    <w:rsid w:val="004B69DA"/>
    <w:rsid w:val="004B6C68"/>
    <w:rsid w:val="004B733F"/>
    <w:rsid w:val="004C073A"/>
    <w:rsid w:val="004C0ECC"/>
    <w:rsid w:val="004D0374"/>
    <w:rsid w:val="004D5B21"/>
    <w:rsid w:val="004E3643"/>
    <w:rsid w:val="004E58D1"/>
    <w:rsid w:val="004F5117"/>
    <w:rsid w:val="00505658"/>
    <w:rsid w:val="005061EA"/>
    <w:rsid w:val="00516B66"/>
    <w:rsid w:val="00520896"/>
    <w:rsid w:val="00521C4A"/>
    <w:rsid w:val="005261D0"/>
    <w:rsid w:val="00533817"/>
    <w:rsid w:val="00537C9A"/>
    <w:rsid w:val="0054334C"/>
    <w:rsid w:val="00560986"/>
    <w:rsid w:val="00575248"/>
    <w:rsid w:val="005A68BD"/>
    <w:rsid w:val="005A75F9"/>
    <w:rsid w:val="005B23A4"/>
    <w:rsid w:val="005B6CD7"/>
    <w:rsid w:val="005C02D7"/>
    <w:rsid w:val="005D746D"/>
    <w:rsid w:val="005F4D9B"/>
    <w:rsid w:val="0060181D"/>
    <w:rsid w:val="00621E89"/>
    <w:rsid w:val="00632816"/>
    <w:rsid w:val="00634E59"/>
    <w:rsid w:val="00640DB3"/>
    <w:rsid w:val="00643F4F"/>
    <w:rsid w:val="00645AA0"/>
    <w:rsid w:val="00651ECA"/>
    <w:rsid w:val="00660D32"/>
    <w:rsid w:val="0066211B"/>
    <w:rsid w:val="006738EB"/>
    <w:rsid w:val="00677A42"/>
    <w:rsid w:val="006A6B84"/>
    <w:rsid w:val="006B5DAE"/>
    <w:rsid w:val="006D3756"/>
    <w:rsid w:val="006E04E7"/>
    <w:rsid w:val="006E244D"/>
    <w:rsid w:val="006E7977"/>
    <w:rsid w:val="006E7B59"/>
    <w:rsid w:val="006F18F3"/>
    <w:rsid w:val="00702ECB"/>
    <w:rsid w:val="00707109"/>
    <w:rsid w:val="007151C9"/>
    <w:rsid w:val="007369B8"/>
    <w:rsid w:val="00740009"/>
    <w:rsid w:val="00743C53"/>
    <w:rsid w:val="007620E1"/>
    <w:rsid w:val="00770A0A"/>
    <w:rsid w:val="00786FFB"/>
    <w:rsid w:val="007A2519"/>
    <w:rsid w:val="007B184F"/>
    <w:rsid w:val="007C09F8"/>
    <w:rsid w:val="007C7758"/>
    <w:rsid w:val="007D58F4"/>
    <w:rsid w:val="007D75B7"/>
    <w:rsid w:val="00803AFE"/>
    <w:rsid w:val="00815EE0"/>
    <w:rsid w:val="00817C32"/>
    <w:rsid w:val="00822E1D"/>
    <w:rsid w:val="00827843"/>
    <w:rsid w:val="0083087C"/>
    <w:rsid w:val="00832A89"/>
    <w:rsid w:val="008332C6"/>
    <w:rsid w:val="0084360B"/>
    <w:rsid w:val="00847810"/>
    <w:rsid w:val="00857B43"/>
    <w:rsid w:val="00860466"/>
    <w:rsid w:val="00860D9D"/>
    <w:rsid w:val="008611B9"/>
    <w:rsid w:val="00861A0D"/>
    <w:rsid w:val="0088020F"/>
    <w:rsid w:val="0088376A"/>
    <w:rsid w:val="00895EDB"/>
    <w:rsid w:val="008B76D9"/>
    <w:rsid w:val="008C310D"/>
    <w:rsid w:val="008F4B5C"/>
    <w:rsid w:val="00913870"/>
    <w:rsid w:val="00932BE3"/>
    <w:rsid w:val="00935BF1"/>
    <w:rsid w:val="00960EA7"/>
    <w:rsid w:val="00963450"/>
    <w:rsid w:val="00967F07"/>
    <w:rsid w:val="00971290"/>
    <w:rsid w:val="00982BD6"/>
    <w:rsid w:val="00987011"/>
    <w:rsid w:val="009951CE"/>
    <w:rsid w:val="009A3D58"/>
    <w:rsid w:val="009C2945"/>
    <w:rsid w:val="009D204C"/>
    <w:rsid w:val="009E2742"/>
    <w:rsid w:val="009E4B3F"/>
    <w:rsid w:val="00A12135"/>
    <w:rsid w:val="00A17073"/>
    <w:rsid w:val="00A214DC"/>
    <w:rsid w:val="00A35EC4"/>
    <w:rsid w:val="00A515FE"/>
    <w:rsid w:val="00A6091B"/>
    <w:rsid w:val="00A63373"/>
    <w:rsid w:val="00A66EBB"/>
    <w:rsid w:val="00A676BB"/>
    <w:rsid w:val="00A73640"/>
    <w:rsid w:val="00A76DDA"/>
    <w:rsid w:val="00A901A4"/>
    <w:rsid w:val="00A907BA"/>
    <w:rsid w:val="00A95112"/>
    <w:rsid w:val="00A96349"/>
    <w:rsid w:val="00AA1123"/>
    <w:rsid w:val="00AA4E01"/>
    <w:rsid w:val="00AB5266"/>
    <w:rsid w:val="00AC57DD"/>
    <w:rsid w:val="00AE38DA"/>
    <w:rsid w:val="00AF6AB1"/>
    <w:rsid w:val="00B103B7"/>
    <w:rsid w:val="00B225DE"/>
    <w:rsid w:val="00B26C38"/>
    <w:rsid w:val="00B30737"/>
    <w:rsid w:val="00B3264B"/>
    <w:rsid w:val="00B331C7"/>
    <w:rsid w:val="00B6088C"/>
    <w:rsid w:val="00B62FE9"/>
    <w:rsid w:val="00B75B8A"/>
    <w:rsid w:val="00B7737A"/>
    <w:rsid w:val="00B853FF"/>
    <w:rsid w:val="00B91714"/>
    <w:rsid w:val="00BC65EA"/>
    <w:rsid w:val="00BC6B15"/>
    <w:rsid w:val="00BD55FF"/>
    <w:rsid w:val="00BE5842"/>
    <w:rsid w:val="00C019AC"/>
    <w:rsid w:val="00C128C7"/>
    <w:rsid w:val="00C14FB6"/>
    <w:rsid w:val="00C21CEB"/>
    <w:rsid w:val="00C301D5"/>
    <w:rsid w:val="00C33ED3"/>
    <w:rsid w:val="00C34C88"/>
    <w:rsid w:val="00C36E79"/>
    <w:rsid w:val="00C408A6"/>
    <w:rsid w:val="00C56EF7"/>
    <w:rsid w:val="00C61905"/>
    <w:rsid w:val="00C64E43"/>
    <w:rsid w:val="00C72B31"/>
    <w:rsid w:val="00C755FB"/>
    <w:rsid w:val="00CA4FA4"/>
    <w:rsid w:val="00CB0C3D"/>
    <w:rsid w:val="00CB3FE9"/>
    <w:rsid w:val="00CB654E"/>
    <w:rsid w:val="00CE4A47"/>
    <w:rsid w:val="00CE4D2E"/>
    <w:rsid w:val="00CF0A7B"/>
    <w:rsid w:val="00D22F80"/>
    <w:rsid w:val="00D24F93"/>
    <w:rsid w:val="00D26052"/>
    <w:rsid w:val="00D260A1"/>
    <w:rsid w:val="00D30BCF"/>
    <w:rsid w:val="00D47E14"/>
    <w:rsid w:val="00D6394B"/>
    <w:rsid w:val="00D71F60"/>
    <w:rsid w:val="00D819D5"/>
    <w:rsid w:val="00D966E8"/>
    <w:rsid w:val="00DB0466"/>
    <w:rsid w:val="00DC358C"/>
    <w:rsid w:val="00DD5604"/>
    <w:rsid w:val="00DE0045"/>
    <w:rsid w:val="00DE0315"/>
    <w:rsid w:val="00DE1747"/>
    <w:rsid w:val="00DE3A52"/>
    <w:rsid w:val="00DE6C0B"/>
    <w:rsid w:val="00DF3103"/>
    <w:rsid w:val="00E05BB9"/>
    <w:rsid w:val="00E11D68"/>
    <w:rsid w:val="00E13FEA"/>
    <w:rsid w:val="00E15E14"/>
    <w:rsid w:val="00E54929"/>
    <w:rsid w:val="00E660CB"/>
    <w:rsid w:val="00E66B17"/>
    <w:rsid w:val="00E84001"/>
    <w:rsid w:val="00E84DF8"/>
    <w:rsid w:val="00E96D27"/>
    <w:rsid w:val="00EB4723"/>
    <w:rsid w:val="00EB622B"/>
    <w:rsid w:val="00EB6520"/>
    <w:rsid w:val="00EC00D2"/>
    <w:rsid w:val="00EC2F35"/>
    <w:rsid w:val="00EC7336"/>
    <w:rsid w:val="00ED0AD0"/>
    <w:rsid w:val="00ED29DC"/>
    <w:rsid w:val="00F172A3"/>
    <w:rsid w:val="00F24075"/>
    <w:rsid w:val="00F243F6"/>
    <w:rsid w:val="00F41C5B"/>
    <w:rsid w:val="00F42B8A"/>
    <w:rsid w:val="00F522A6"/>
    <w:rsid w:val="00F6362F"/>
    <w:rsid w:val="00F70F52"/>
    <w:rsid w:val="00F74DB1"/>
    <w:rsid w:val="00F9465E"/>
    <w:rsid w:val="00FA1B9F"/>
    <w:rsid w:val="00FC111A"/>
    <w:rsid w:val="00FC2EAE"/>
    <w:rsid w:val="00FC7878"/>
    <w:rsid w:val="00FE45D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C5B528"/>
  <w15:docId w15:val="{5EF54D62-94A1-D646-BA13-1BAB3EE7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E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68BD"/>
    <w:pPr>
      <w:spacing w:before="100" w:beforeAutospacing="1" w:after="100" w:afterAutospacing="1"/>
    </w:pPr>
    <w:rPr>
      <w:rFonts w:ascii="Times" w:hAnsi="Times" w:cs="Times New Roman"/>
      <w:sz w:val="20"/>
      <w:szCs w:val="20"/>
      <w:lang w:eastAsia="en-US"/>
    </w:rPr>
  </w:style>
  <w:style w:type="character" w:styleId="Hyperlink">
    <w:name w:val="Hyperlink"/>
    <w:basedOn w:val="DefaultParagraphFont"/>
    <w:uiPriority w:val="99"/>
    <w:unhideWhenUsed/>
    <w:rsid w:val="005A68BD"/>
    <w:rPr>
      <w:color w:val="0000FF"/>
      <w:u w:val="single"/>
    </w:rPr>
  </w:style>
  <w:style w:type="character" w:customStyle="1" w:styleId="blacksubheading2">
    <w:name w:val="blacksubheading2"/>
    <w:basedOn w:val="DefaultParagraphFont"/>
    <w:rsid w:val="005A68BD"/>
  </w:style>
  <w:style w:type="character" w:styleId="Strong">
    <w:name w:val="Strong"/>
    <w:basedOn w:val="DefaultParagraphFont"/>
    <w:uiPriority w:val="22"/>
    <w:qFormat/>
    <w:rsid w:val="00C61905"/>
    <w:rPr>
      <w:b/>
      <w:bCs/>
    </w:rPr>
  </w:style>
  <w:style w:type="character" w:customStyle="1" w:styleId="mainheading">
    <w:name w:val="main_heading"/>
    <w:basedOn w:val="DefaultParagraphFont"/>
    <w:rsid w:val="00C61905"/>
  </w:style>
  <w:style w:type="character" w:customStyle="1" w:styleId="subheading">
    <w:name w:val="subheading"/>
    <w:basedOn w:val="DefaultParagraphFont"/>
    <w:rsid w:val="00C61905"/>
  </w:style>
  <w:style w:type="paragraph" w:styleId="ListParagraph">
    <w:name w:val="List Paragraph"/>
    <w:basedOn w:val="Normal"/>
    <w:uiPriority w:val="34"/>
    <w:qFormat/>
    <w:rsid w:val="00C61905"/>
    <w:pPr>
      <w:ind w:left="720"/>
      <w:contextualSpacing/>
    </w:pPr>
  </w:style>
  <w:style w:type="character" w:styleId="FollowedHyperlink">
    <w:name w:val="FollowedHyperlink"/>
    <w:basedOn w:val="DefaultParagraphFont"/>
    <w:uiPriority w:val="99"/>
    <w:semiHidden/>
    <w:unhideWhenUsed/>
    <w:rsid w:val="00D819D5"/>
    <w:rPr>
      <w:color w:val="800080" w:themeColor="followedHyperlink"/>
      <w:u w:val="single"/>
    </w:rPr>
  </w:style>
  <w:style w:type="character" w:styleId="UnresolvedMention">
    <w:name w:val="Unresolved Mention"/>
    <w:basedOn w:val="DefaultParagraphFont"/>
    <w:uiPriority w:val="99"/>
    <w:semiHidden/>
    <w:unhideWhenUsed/>
    <w:rsid w:val="00195E7A"/>
    <w:rPr>
      <w:color w:val="605E5C"/>
      <w:shd w:val="clear" w:color="auto" w:fill="E1DFDD"/>
    </w:rPr>
  </w:style>
  <w:style w:type="character" w:customStyle="1" w:styleId="apple-converted-space">
    <w:name w:val="apple-converted-space"/>
    <w:basedOn w:val="DefaultParagraphFont"/>
    <w:rsid w:val="00A95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1817">
      <w:bodyDiv w:val="1"/>
      <w:marLeft w:val="0"/>
      <w:marRight w:val="0"/>
      <w:marTop w:val="0"/>
      <w:marBottom w:val="0"/>
      <w:divBdr>
        <w:top w:val="none" w:sz="0" w:space="0" w:color="auto"/>
        <w:left w:val="none" w:sz="0" w:space="0" w:color="auto"/>
        <w:bottom w:val="none" w:sz="0" w:space="0" w:color="auto"/>
        <w:right w:val="none" w:sz="0" w:space="0" w:color="auto"/>
      </w:divBdr>
    </w:div>
    <w:div w:id="192233813">
      <w:bodyDiv w:val="1"/>
      <w:marLeft w:val="0"/>
      <w:marRight w:val="0"/>
      <w:marTop w:val="0"/>
      <w:marBottom w:val="0"/>
      <w:divBdr>
        <w:top w:val="none" w:sz="0" w:space="0" w:color="auto"/>
        <w:left w:val="none" w:sz="0" w:space="0" w:color="auto"/>
        <w:bottom w:val="none" w:sz="0" w:space="0" w:color="auto"/>
        <w:right w:val="none" w:sz="0" w:space="0" w:color="auto"/>
      </w:divBdr>
    </w:div>
    <w:div w:id="201593909">
      <w:bodyDiv w:val="1"/>
      <w:marLeft w:val="0"/>
      <w:marRight w:val="0"/>
      <w:marTop w:val="0"/>
      <w:marBottom w:val="0"/>
      <w:divBdr>
        <w:top w:val="none" w:sz="0" w:space="0" w:color="auto"/>
        <w:left w:val="none" w:sz="0" w:space="0" w:color="auto"/>
        <w:bottom w:val="none" w:sz="0" w:space="0" w:color="auto"/>
        <w:right w:val="none" w:sz="0" w:space="0" w:color="auto"/>
      </w:divBdr>
    </w:div>
    <w:div w:id="380908751">
      <w:bodyDiv w:val="1"/>
      <w:marLeft w:val="0"/>
      <w:marRight w:val="0"/>
      <w:marTop w:val="0"/>
      <w:marBottom w:val="0"/>
      <w:divBdr>
        <w:top w:val="none" w:sz="0" w:space="0" w:color="auto"/>
        <w:left w:val="none" w:sz="0" w:space="0" w:color="auto"/>
        <w:bottom w:val="none" w:sz="0" w:space="0" w:color="auto"/>
        <w:right w:val="none" w:sz="0" w:space="0" w:color="auto"/>
      </w:divBdr>
    </w:div>
    <w:div w:id="463743238">
      <w:bodyDiv w:val="1"/>
      <w:marLeft w:val="0"/>
      <w:marRight w:val="0"/>
      <w:marTop w:val="0"/>
      <w:marBottom w:val="0"/>
      <w:divBdr>
        <w:top w:val="none" w:sz="0" w:space="0" w:color="auto"/>
        <w:left w:val="none" w:sz="0" w:space="0" w:color="auto"/>
        <w:bottom w:val="none" w:sz="0" w:space="0" w:color="auto"/>
        <w:right w:val="none" w:sz="0" w:space="0" w:color="auto"/>
      </w:divBdr>
    </w:div>
    <w:div w:id="740369466">
      <w:bodyDiv w:val="1"/>
      <w:marLeft w:val="0"/>
      <w:marRight w:val="0"/>
      <w:marTop w:val="0"/>
      <w:marBottom w:val="0"/>
      <w:divBdr>
        <w:top w:val="none" w:sz="0" w:space="0" w:color="auto"/>
        <w:left w:val="none" w:sz="0" w:space="0" w:color="auto"/>
        <w:bottom w:val="none" w:sz="0" w:space="0" w:color="auto"/>
        <w:right w:val="none" w:sz="0" w:space="0" w:color="auto"/>
      </w:divBdr>
    </w:div>
    <w:div w:id="839926526">
      <w:bodyDiv w:val="1"/>
      <w:marLeft w:val="0"/>
      <w:marRight w:val="0"/>
      <w:marTop w:val="0"/>
      <w:marBottom w:val="0"/>
      <w:divBdr>
        <w:top w:val="none" w:sz="0" w:space="0" w:color="auto"/>
        <w:left w:val="none" w:sz="0" w:space="0" w:color="auto"/>
        <w:bottom w:val="none" w:sz="0" w:space="0" w:color="auto"/>
        <w:right w:val="none" w:sz="0" w:space="0" w:color="auto"/>
      </w:divBdr>
      <w:divsChild>
        <w:div w:id="1489636341">
          <w:marLeft w:val="0"/>
          <w:marRight w:val="0"/>
          <w:marTop w:val="0"/>
          <w:marBottom w:val="0"/>
          <w:divBdr>
            <w:top w:val="none" w:sz="0" w:space="0" w:color="auto"/>
            <w:left w:val="none" w:sz="0" w:space="0" w:color="auto"/>
            <w:bottom w:val="none" w:sz="0" w:space="0" w:color="auto"/>
            <w:right w:val="none" w:sz="0" w:space="0" w:color="auto"/>
          </w:divBdr>
        </w:div>
      </w:divsChild>
    </w:div>
    <w:div w:id="1005866586">
      <w:bodyDiv w:val="1"/>
      <w:marLeft w:val="0"/>
      <w:marRight w:val="0"/>
      <w:marTop w:val="0"/>
      <w:marBottom w:val="0"/>
      <w:divBdr>
        <w:top w:val="none" w:sz="0" w:space="0" w:color="auto"/>
        <w:left w:val="none" w:sz="0" w:space="0" w:color="auto"/>
        <w:bottom w:val="none" w:sz="0" w:space="0" w:color="auto"/>
        <w:right w:val="none" w:sz="0" w:space="0" w:color="auto"/>
      </w:divBdr>
    </w:div>
    <w:div w:id="1264453757">
      <w:bodyDiv w:val="1"/>
      <w:marLeft w:val="0"/>
      <w:marRight w:val="0"/>
      <w:marTop w:val="0"/>
      <w:marBottom w:val="0"/>
      <w:divBdr>
        <w:top w:val="none" w:sz="0" w:space="0" w:color="auto"/>
        <w:left w:val="none" w:sz="0" w:space="0" w:color="auto"/>
        <w:bottom w:val="none" w:sz="0" w:space="0" w:color="auto"/>
        <w:right w:val="none" w:sz="0" w:space="0" w:color="auto"/>
      </w:divBdr>
    </w:div>
    <w:div w:id="1307737208">
      <w:bodyDiv w:val="1"/>
      <w:marLeft w:val="0"/>
      <w:marRight w:val="0"/>
      <w:marTop w:val="0"/>
      <w:marBottom w:val="0"/>
      <w:divBdr>
        <w:top w:val="none" w:sz="0" w:space="0" w:color="auto"/>
        <w:left w:val="none" w:sz="0" w:space="0" w:color="auto"/>
        <w:bottom w:val="none" w:sz="0" w:space="0" w:color="auto"/>
        <w:right w:val="none" w:sz="0" w:space="0" w:color="auto"/>
      </w:divBdr>
    </w:div>
    <w:div w:id="1572694371">
      <w:bodyDiv w:val="1"/>
      <w:marLeft w:val="0"/>
      <w:marRight w:val="0"/>
      <w:marTop w:val="0"/>
      <w:marBottom w:val="0"/>
      <w:divBdr>
        <w:top w:val="none" w:sz="0" w:space="0" w:color="auto"/>
        <w:left w:val="none" w:sz="0" w:space="0" w:color="auto"/>
        <w:bottom w:val="none" w:sz="0" w:space="0" w:color="auto"/>
        <w:right w:val="none" w:sz="0" w:space="0" w:color="auto"/>
      </w:divBdr>
      <w:divsChild>
        <w:div w:id="1206791683">
          <w:marLeft w:val="0"/>
          <w:marRight w:val="0"/>
          <w:marTop w:val="0"/>
          <w:marBottom w:val="0"/>
          <w:divBdr>
            <w:top w:val="none" w:sz="0" w:space="0" w:color="auto"/>
            <w:left w:val="none" w:sz="0" w:space="0" w:color="auto"/>
            <w:bottom w:val="none" w:sz="0" w:space="0" w:color="auto"/>
            <w:right w:val="none" w:sz="0" w:space="0" w:color="auto"/>
          </w:divBdr>
        </w:div>
        <w:div w:id="951136125">
          <w:marLeft w:val="0"/>
          <w:marRight w:val="0"/>
          <w:marTop w:val="0"/>
          <w:marBottom w:val="0"/>
          <w:divBdr>
            <w:top w:val="none" w:sz="0" w:space="0" w:color="auto"/>
            <w:left w:val="none" w:sz="0" w:space="0" w:color="auto"/>
            <w:bottom w:val="none" w:sz="0" w:space="0" w:color="auto"/>
            <w:right w:val="none" w:sz="0" w:space="0" w:color="auto"/>
          </w:divBdr>
        </w:div>
      </w:divsChild>
    </w:div>
    <w:div w:id="20961257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neuronline.sfn.org/tmedr" TargetMode="External"/><Relationship Id="rId13" Type="http://schemas.openxmlformats.org/officeDocument/2006/relationships/hyperlink" Target="http://turnitin.com/" TargetMode="External"/><Relationship Id="rId18" Type="http://schemas.openxmlformats.org/officeDocument/2006/relationships/hyperlink" Target="mailto:janet.alder@rutgers.edu" TargetMode="External"/><Relationship Id="rId26" Type="http://schemas.openxmlformats.org/officeDocument/2006/relationships/hyperlink" Target="mailto:crockett@rwjms.rutgers.edu" TargetMode="External"/><Relationship Id="rId3" Type="http://schemas.openxmlformats.org/officeDocument/2006/relationships/settings" Target="settings.xml"/><Relationship Id="rId21" Type="http://schemas.openxmlformats.org/officeDocument/2006/relationships/hyperlink" Target="mailto:yzhang@libraries.rutgers.edu" TargetMode="External"/><Relationship Id="rId7" Type="http://schemas.openxmlformats.org/officeDocument/2006/relationships/hyperlink" Target="https://nam02.safelinks.protection.outlook.com/?url=https%3A%2F%2Frutgers.zoom.us%2Fmy%2Falderja&amp;data=04%7C01%7Cjanet.alder%40rutgers.edu%7Ca28d5b8194784833ccd808d8bb166d46%7Cb92d2b234d35447093ff69aca6632ffe%7C1%7C0%7C637465052296651302%7CUnknown%7CTWFpbGZsb3d8eyJWIjoiMC4wLjAwMDAiLCJQIjoiV2luMzIiLCJBTiI6Ik1haWwiLCJXVCI6Mn0%3D%7C2000&amp;sdata=r5TtCrpHN%2BXAP5%2FpbHuubKEMOhrv8OVSeTO8cQ1mFVI%3D&amp;reserved=0" TargetMode="External"/><Relationship Id="rId12" Type="http://schemas.openxmlformats.org/officeDocument/2006/relationships/hyperlink" Target="http://turnitin.com/" TargetMode="External"/><Relationship Id="rId17" Type="http://schemas.openxmlformats.org/officeDocument/2006/relationships/hyperlink" Target="https://grad.rutgers.edu/sites/default/files/2021-07/academic-integrity.pdf" TargetMode="External"/><Relationship Id="rId25" Type="http://schemas.openxmlformats.org/officeDocument/2006/relationships/hyperlink" Target="mailto:michelle.watkinson@research.rutgers.edu" TargetMode="External"/><Relationship Id="rId2" Type="http://schemas.openxmlformats.org/officeDocument/2006/relationships/styles" Target="styles.xml"/><Relationship Id="rId16" Type="http://schemas.openxmlformats.org/officeDocument/2006/relationships/hyperlink" Target="https://grad.rutgers.edu/sites/default/files/2021-07/10.2.13%20-%20current.pdf" TargetMode="External"/><Relationship Id="rId20" Type="http://schemas.openxmlformats.org/officeDocument/2006/relationships/hyperlink" Target="mailto:gelinace@rwjms.rutgers.edu" TargetMode="External"/><Relationship Id="rId1" Type="http://schemas.openxmlformats.org/officeDocument/2006/relationships/numbering" Target="numbering.xml"/><Relationship Id="rId6" Type="http://schemas.openxmlformats.org/officeDocument/2006/relationships/hyperlink" Target="https://rutgers.zoom.us/my/alderja" TargetMode="External"/><Relationship Id="rId11" Type="http://schemas.openxmlformats.org/officeDocument/2006/relationships/hyperlink" Target="http://turnitin.com/" TargetMode="External"/><Relationship Id="rId24" Type="http://schemas.openxmlformats.org/officeDocument/2006/relationships/hyperlink" Target="mailto:vincent.smeraglia@rutgers.edu" TargetMode="External"/><Relationship Id="rId5" Type="http://schemas.openxmlformats.org/officeDocument/2006/relationships/hyperlink" Target="https://grad.rutgers.edu/sites/default/files/2022-02/Ethical%20Scientific%20Conduct%20Registration%20Form%20SGS.pdf" TargetMode="External"/><Relationship Id="rId15" Type="http://schemas.openxmlformats.org/officeDocument/2006/relationships/hyperlink" Target="https://ods.rutgers.edu/students/registration-form" TargetMode="External"/><Relationship Id="rId23" Type="http://schemas.openxmlformats.org/officeDocument/2006/relationships/hyperlink" Target="mailto:ck735@hr.rutgers.edu" TargetMode="External"/><Relationship Id="rId28" Type="http://schemas.openxmlformats.org/officeDocument/2006/relationships/theme" Target="theme/theme1.xml"/><Relationship Id="rId10" Type="http://schemas.openxmlformats.org/officeDocument/2006/relationships/hyperlink" Target="http://turnitin.com/" TargetMode="External"/><Relationship Id="rId19" Type="http://schemas.openxmlformats.org/officeDocument/2006/relationships/hyperlink" Target="mailto:lutzcs@njms.rutgers.edu" TargetMode="External"/><Relationship Id="rId4" Type="http://schemas.openxmlformats.org/officeDocument/2006/relationships/webSettings" Target="webSettings.xml"/><Relationship Id="rId9" Type="http://schemas.openxmlformats.org/officeDocument/2006/relationships/hyperlink" Target="https://www.nih.gov/research-training/rigor-reproducibility/training" TargetMode="External"/><Relationship Id="rId14" Type="http://schemas.openxmlformats.org/officeDocument/2006/relationships/hyperlink" Target="https://ods.rutgers.edu/students/documentation-guidelines" TargetMode="External"/><Relationship Id="rId22" Type="http://schemas.openxmlformats.org/officeDocument/2006/relationships/hyperlink" Target="mailto:lutzcs@njms.rutgers.ed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1971</TotalTime>
  <Pages>6</Pages>
  <Words>2152</Words>
  <Characters>12268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Alder</dc:creator>
  <cp:keywords/>
  <dc:description/>
  <cp:lastModifiedBy>Janet Alder</cp:lastModifiedBy>
  <cp:revision>125</cp:revision>
  <cp:lastPrinted>2016-01-25T22:48:00Z</cp:lastPrinted>
  <dcterms:created xsi:type="dcterms:W3CDTF">2016-01-25T22:48:00Z</dcterms:created>
  <dcterms:modified xsi:type="dcterms:W3CDTF">2025-10-31T14:51:00Z</dcterms:modified>
</cp:coreProperties>
</file>